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1950"/>
      </w:tblGrid>
      <w:tr w:rsidR="00461301" w:rsidRPr="009F281A" w:rsidTr="00461301">
        <w:tc>
          <w:tcPr>
            <w:tcW w:w="7338" w:type="dxa"/>
          </w:tcPr>
          <w:p w:rsidR="00461301" w:rsidRPr="00461301" w:rsidRDefault="00461301" w:rsidP="00461301">
            <w:pPr>
              <w:rPr>
                <w:b/>
                <w:sz w:val="28"/>
                <w:szCs w:val="28"/>
              </w:rPr>
            </w:pPr>
            <w:r w:rsidRPr="00461301">
              <w:rPr>
                <w:b/>
                <w:sz w:val="28"/>
                <w:szCs w:val="28"/>
              </w:rPr>
              <w:t xml:space="preserve">Didier Chauveau </w:t>
            </w:r>
          </w:p>
          <w:p w:rsidR="00461301" w:rsidRPr="009F281A" w:rsidRDefault="00461301" w:rsidP="004566EE">
            <w:pPr>
              <w:rPr>
                <w:sz w:val="24"/>
                <w:szCs w:val="24"/>
                <w:lang w:val="en-US"/>
              </w:rPr>
            </w:pPr>
            <w:r w:rsidRPr="009F281A">
              <w:rPr>
                <w:sz w:val="24"/>
                <w:szCs w:val="24"/>
                <w:lang w:val="en-US"/>
              </w:rPr>
              <w:t>Deputy Director</w:t>
            </w:r>
          </w:p>
          <w:p w:rsidR="00461301" w:rsidRPr="009F281A" w:rsidRDefault="00461301" w:rsidP="004566EE">
            <w:pPr>
              <w:rPr>
                <w:sz w:val="24"/>
                <w:szCs w:val="24"/>
                <w:lang w:val="en-US"/>
              </w:rPr>
            </w:pPr>
            <w:r w:rsidRPr="009F281A">
              <w:rPr>
                <w:sz w:val="24"/>
                <w:szCs w:val="24"/>
                <w:lang w:val="en-US"/>
              </w:rPr>
              <w:t>Spectrum Planning and International Affairs Directorate</w:t>
            </w:r>
          </w:p>
          <w:p w:rsidR="00461301" w:rsidRDefault="00461301" w:rsidP="004566EE">
            <w:pPr>
              <w:rPr>
                <w:sz w:val="24"/>
                <w:szCs w:val="24"/>
              </w:rPr>
            </w:pPr>
            <w:r w:rsidRPr="009F281A">
              <w:rPr>
                <w:sz w:val="24"/>
                <w:szCs w:val="24"/>
              </w:rPr>
              <w:t>Agence Nationale des Fréquences</w:t>
            </w:r>
          </w:p>
          <w:p w:rsidR="00461301" w:rsidRPr="009F281A" w:rsidRDefault="00461301" w:rsidP="0045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France </w:t>
            </w:r>
          </w:p>
          <w:p w:rsidR="00461301" w:rsidRPr="00461301" w:rsidRDefault="00461301" w:rsidP="004566EE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61301" w:rsidRPr="009F281A" w:rsidRDefault="00461301" w:rsidP="004566EE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val="hu-HU" w:eastAsia="hu-HU"/>
              </w:rPr>
              <w:drawing>
                <wp:inline distT="0" distB="0" distL="0" distR="0">
                  <wp:extent cx="879583" cy="12668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Chauveau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19" cy="1266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301" w:rsidRDefault="00461301" w:rsidP="0060060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FE1B24" w:rsidRDefault="00D14E58" w:rsidP="00600607">
      <w:pPr>
        <w:spacing w:after="0" w:line="240" w:lineRule="auto"/>
        <w:jc w:val="both"/>
        <w:rPr>
          <w:sz w:val="24"/>
          <w:szCs w:val="24"/>
          <w:lang w:val="en-US"/>
        </w:rPr>
      </w:pPr>
      <w:r w:rsidRPr="009F281A">
        <w:rPr>
          <w:sz w:val="24"/>
          <w:szCs w:val="24"/>
          <w:lang w:val="en-US"/>
        </w:rPr>
        <w:t>M. Chauveau is Deputy Director of the Spectrum Planning and I</w:t>
      </w:r>
      <w:r w:rsidR="00D33808">
        <w:rPr>
          <w:sz w:val="24"/>
          <w:szCs w:val="24"/>
          <w:lang w:val="en-US"/>
        </w:rPr>
        <w:t xml:space="preserve">nternational Affairs </w:t>
      </w:r>
      <w:r w:rsidR="009F281A">
        <w:rPr>
          <w:sz w:val="24"/>
          <w:szCs w:val="24"/>
          <w:lang w:val="en-US"/>
        </w:rPr>
        <w:t>at ANFR</w:t>
      </w:r>
      <w:r w:rsidR="00E2556A" w:rsidRPr="009F281A">
        <w:rPr>
          <w:sz w:val="24"/>
          <w:szCs w:val="24"/>
          <w:lang w:val="en-US"/>
        </w:rPr>
        <w:t>. He</w:t>
      </w:r>
      <w:r w:rsidRPr="009F281A">
        <w:rPr>
          <w:sz w:val="24"/>
          <w:szCs w:val="24"/>
          <w:lang w:val="en-US"/>
        </w:rPr>
        <w:t xml:space="preserve"> is involved in the development of national spectr</w:t>
      </w:r>
      <w:r w:rsidR="00E2556A" w:rsidRPr="009F281A">
        <w:rPr>
          <w:sz w:val="24"/>
          <w:szCs w:val="24"/>
          <w:lang w:val="en-US"/>
        </w:rPr>
        <w:t xml:space="preserve">um </w:t>
      </w:r>
      <w:r w:rsidR="003E5334" w:rsidRPr="009F281A">
        <w:rPr>
          <w:sz w:val="24"/>
          <w:szCs w:val="24"/>
          <w:lang w:val="en-US"/>
        </w:rPr>
        <w:t xml:space="preserve">policy, </w:t>
      </w:r>
      <w:r w:rsidR="00E2556A" w:rsidRPr="009F281A">
        <w:rPr>
          <w:sz w:val="24"/>
          <w:szCs w:val="24"/>
          <w:lang w:val="en-US"/>
        </w:rPr>
        <w:t>planning</w:t>
      </w:r>
      <w:r w:rsidR="003E5334" w:rsidRPr="009F281A">
        <w:rPr>
          <w:sz w:val="24"/>
          <w:szCs w:val="24"/>
          <w:lang w:val="en-US"/>
        </w:rPr>
        <w:t xml:space="preserve"> and regulation </w:t>
      </w:r>
      <w:r w:rsidR="00D33808">
        <w:rPr>
          <w:sz w:val="24"/>
          <w:szCs w:val="24"/>
          <w:lang w:val="en-US"/>
        </w:rPr>
        <w:t xml:space="preserve">in France </w:t>
      </w:r>
      <w:r w:rsidR="003E5334" w:rsidRPr="009F281A">
        <w:rPr>
          <w:sz w:val="24"/>
          <w:szCs w:val="24"/>
          <w:lang w:val="en-US"/>
        </w:rPr>
        <w:t>and</w:t>
      </w:r>
      <w:r w:rsidR="00E2556A" w:rsidRPr="009F281A">
        <w:rPr>
          <w:sz w:val="24"/>
          <w:szCs w:val="24"/>
          <w:lang w:val="en-US"/>
        </w:rPr>
        <w:t xml:space="preserve"> is a member of </w:t>
      </w:r>
      <w:r w:rsidR="003E5334" w:rsidRPr="009F281A">
        <w:rPr>
          <w:sz w:val="24"/>
          <w:szCs w:val="24"/>
          <w:lang w:val="en-US"/>
        </w:rPr>
        <w:t xml:space="preserve">number of </w:t>
      </w:r>
      <w:r w:rsidRPr="009F281A">
        <w:rPr>
          <w:sz w:val="24"/>
          <w:szCs w:val="24"/>
          <w:lang w:val="en-US"/>
        </w:rPr>
        <w:t>national committ</w:t>
      </w:r>
      <w:r w:rsidR="00E2556A" w:rsidRPr="009F281A">
        <w:rPr>
          <w:sz w:val="24"/>
          <w:szCs w:val="24"/>
          <w:lang w:val="en-US"/>
        </w:rPr>
        <w:t>ees, chairing few of them.</w:t>
      </w:r>
      <w:r w:rsidR="00D33808">
        <w:rPr>
          <w:sz w:val="24"/>
          <w:szCs w:val="24"/>
          <w:lang w:val="en-US"/>
        </w:rPr>
        <w:t xml:space="preserve"> He is currently leading the national project</w:t>
      </w:r>
      <w:r w:rsidR="00982AC0">
        <w:rPr>
          <w:sz w:val="24"/>
          <w:szCs w:val="24"/>
          <w:lang w:val="en-US"/>
        </w:rPr>
        <w:t xml:space="preserve"> </w:t>
      </w:r>
      <w:proofErr w:type="spellStart"/>
      <w:r w:rsidR="00D33808">
        <w:rPr>
          <w:sz w:val="24"/>
          <w:szCs w:val="24"/>
          <w:lang w:val="en-US"/>
        </w:rPr>
        <w:t>refarm</w:t>
      </w:r>
      <w:r w:rsidR="00982AC0">
        <w:rPr>
          <w:sz w:val="24"/>
          <w:szCs w:val="24"/>
          <w:lang w:val="en-US"/>
        </w:rPr>
        <w:t>ing</w:t>
      </w:r>
      <w:proofErr w:type="spellEnd"/>
      <w:r w:rsidR="00D33808">
        <w:rPr>
          <w:sz w:val="24"/>
          <w:szCs w:val="24"/>
          <w:lang w:val="en-US"/>
        </w:rPr>
        <w:t xml:space="preserve"> L band 1427-1518 MHz in order to roll out mobile SDL in this band. </w:t>
      </w:r>
      <w:r w:rsidR="003E5334" w:rsidRPr="009F281A">
        <w:rPr>
          <w:sz w:val="24"/>
          <w:szCs w:val="24"/>
          <w:lang w:val="en-US"/>
        </w:rPr>
        <w:t>He joined ANFR by mid-2007 as head of European Affairs.</w:t>
      </w:r>
      <w:r w:rsidR="00941B91">
        <w:rPr>
          <w:sz w:val="24"/>
          <w:szCs w:val="24"/>
          <w:lang w:val="en-US"/>
        </w:rPr>
        <w:t xml:space="preserve"> </w:t>
      </w:r>
    </w:p>
    <w:p w:rsidR="00FE1B24" w:rsidRDefault="00FE1B24" w:rsidP="0060060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E2556A" w:rsidRPr="009F281A" w:rsidRDefault="00941B91" w:rsidP="00600607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is active in number of </w:t>
      </w:r>
      <w:r w:rsidR="00FE1B24">
        <w:rPr>
          <w:sz w:val="24"/>
          <w:szCs w:val="24"/>
          <w:lang w:val="en-US"/>
        </w:rPr>
        <w:t>European committees</w:t>
      </w:r>
      <w:r>
        <w:rPr>
          <w:sz w:val="24"/>
          <w:szCs w:val="24"/>
          <w:lang w:val="en-US"/>
        </w:rPr>
        <w:t xml:space="preserve"> and is a member of national delegation at WRC. </w:t>
      </w:r>
      <w:r w:rsidR="00FE1B24">
        <w:rPr>
          <w:sz w:val="24"/>
          <w:szCs w:val="24"/>
          <w:lang w:val="en-US"/>
        </w:rPr>
        <w:t xml:space="preserve">M. </w:t>
      </w:r>
      <w:proofErr w:type="spellStart"/>
      <w:r w:rsidR="00FE1B24">
        <w:rPr>
          <w:sz w:val="24"/>
          <w:szCs w:val="24"/>
          <w:lang w:val="en-US"/>
        </w:rPr>
        <w:t>Chauveau</w:t>
      </w:r>
      <w:proofErr w:type="spellEnd"/>
      <w:r w:rsidR="00FE1B24">
        <w:rPr>
          <w:sz w:val="24"/>
          <w:szCs w:val="24"/>
          <w:lang w:val="en-US"/>
        </w:rPr>
        <w:t xml:space="preserve"> is</w:t>
      </w:r>
      <w:r w:rsidR="00FE1B24" w:rsidRPr="009F281A">
        <w:rPr>
          <w:sz w:val="24"/>
          <w:szCs w:val="24"/>
          <w:lang w:val="en-US"/>
        </w:rPr>
        <w:t xml:space="preserve"> deeply involved in European Spectrum Policy and framework. He </w:t>
      </w:r>
      <w:r w:rsidR="00FE1B24">
        <w:rPr>
          <w:sz w:val="24"/>
          <w:szCs w:val="24"/>
          <w:lang w:val="en-US"/>
        </w:rPr>
        <w:t>is co rapporteur of the RSPG activity assessing the impact of the European Electronic Communication Code. He is contributing to RSPG Opinions on 5G.</w:t>
      </w:r>
      <w:r w:rsidR="00FE1B24" w:rsidRPr="00FE1B24">
        <w:rPr>
          <w:sz w:val="24"/>
          <w:szCs w:val="24"/>
          <w:lang w:val="en-US"/>
        </w:rPr>
        <w:t xml:space="preserve"> </w:t>
      </w:r>
      <w:r w:rsidR="00FE1B24" w:rsidRPr="009F281A">
        <w:rPr>
          <w:sz w:val="24"/>
          <w:szCs w:val="24"/>
          <w:lang w:val="en-US"/>
        </w:rPr>
        <w:t>He is the national representative at the Radio Spectrum Committee since 2012.</w:t>
      </w:r>
      <w:r w:rsidR="00FE1B24" w:rsidRPr="00FE1B24">
        <w:rPr>
          <w:sz w:val="24"/>
          <w:szCs w:val="24"/>
          <w:lang w:val="en-US"/>
        </w:rPr>
        <w:t xml:space="preserve"> </w:t>
      </w:r>
      <w:r w:rsidR="00FE1B24">
        <w:rPr>
          <w:sz w:val="24"/>
          <w:szCs w:val="24"/>
          <w:lang w:val="en-US"/>
        </w:rPr>
        <w:t xml:space="preserve">M. </w:t>
      </w:r>
      <w:proofErr w:type="spellStart"/>
      <w:r w:rsidR="00FE1B24">
        <w:rPr>
          <w:sz w:val="24"/>
          <w:szCs w:val="24"/>
          <w:lang w:val="en-US"/>
        </w:rPr>
        <w:t>Chauveau</w:t>
      </w:r>
      <w:proofErr w:type="spellEnd"/>
      <w:r w:rsidR="00FE1B24">
        <w:rPr>
          <w:sz w:val="24"/>
          <w:szCs w:val="24"/>
          <w:lang w:val="en-US"/>
        </w:rPr>
        <w:t xml:space="preserve"> is an active member of the Project team 1 of CEPT ECC deeply involved in 5G and IMT WRC 19 agenda items. </w:t>
      </w:r>
      <w:r w:rsidR="00FE1B24" w:rsidRPr="009F281A">
        <w:rPr>
          <w:sz w:val="24"/>
          <w:szCs w:val="24"/>
          <w:lang w:val="en-US"/>
        </w:rPr>
        <w:t xml:space="preserve"> </w:t>
      </w:r>
      <w:r w:rsidR="00FE1B24">
        <w:rPr>
          <w:sz w:val="24"/>
          <w:szCs w:val="24"/>
          <w:lang w:val="en-US"/>
        </w:rPr>
        <w:t>He chaired this group during more than 6 years.</w:t>
      </w:r>
    </w:p>
    <w:p w:rsidR="009F281A" w:rsidRPr="009F281A" w:rsidRDefault="009F281A" w:rsidP="009F281A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9F281A" w:rsidRPr="009F281A" w:rsidRDefault="009F281A" w:rsidP="009F281A">
      <w:pPr>
        <w:spacing w:after="0" w:line="240" w:lineRule="auto"/>
        <w:jc w:val="both"/>
        <w:rPr>
          <w:sz w:val="24"/>
          <w:szCs w:val="24"/>
          <w:lang w:val="en-US"/>
        </w:rPr>
      </w:pPr>
      <w:r w:rsidRPr="009F281A">
        <w:rPr>
          <w:sz w:val="24"/>
          <w:szCs w:val="24"/>
          <w:lang w:val="en-US"/>
        </w:rPr>
        <w:t xml:space="preserve">M. Chauveau has been involved in European standardization. Between 1999 and 2006, he has been member of the ETSI Board and, during 2 years, acting as vice chairman of ETSI Board. </w:t>
      </w:r>
      <w:r w:rsidR="00FE1B24">
        <w:rPr>
          <w:sz w:val="24"/>
          <w:szCs w:val="24"/>
          <w:lang w:val="en-US"/>
        </w:rPr>
        <w:t xml:space="preserve">He is still a member of the ETSI finance committee.  </w:t>
      </w:r>
    </w:p>
    <w:p w:rsidR="00941B91" w:rsidRPr="009F281A" w:rsidRDefault="00941B91" w:rsidP="00941B91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D14E58" w:rsidRPr="009F281A" w:rsidRDefault="00112BAC" w:rsidP="00941B91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is graduated from Telecom Paris (2007</w:t>
      </w:r>
      <w:r w:rsidRPr="00112BAC">
        <w:rPr>
          <w:sz w:val="24"/>
          <w:szCs w:val="24"/>
          <w:lang w:val="en-US"/>
        </w:rPr>
        <w:t>)</w:t>
      </w:r>
      <w:r w:rsidR="00461301">
        <w:rPr>
          <w:sz w:val="24"/>
          <w:szCs w:val="24"/>
          <w:lang w:val="en-US"/>
        </w:rPr>
        <w:t>,</w:t>
      </w:r>
      <w:r w:rsidRPr="00112BAC">
        <w:rPr>
          <w:sz w:val="24"/>
          <w:szCs w:val="24"/>
          <w:lang w:val="en-US"/>
        </w:rPr>
        <w:t xml:space="preserve"> </w:t>
      </w:r>
      <w:proofErr w:type="spellStart"/>
      <w:r w:rsidR="00461301" w:rsidRPr="00461301">
        <w:rPr>
          <w:sz w:val="24"/>
          <w:szCs w:val="24"/>
          <w:lang w:val="en-US"/>
        </w:rPr>
        <w:t>Institut</w:t>
      </w:r>
      <w:proofErr w:type="spellEnd"/>
      <w:r w:rsidR="00461301" w:rsidRPr="00461301">
        <w:rPr>
          <w:sz w:val="24"/>
          <w:szCs w:val="24"/>
          <w:lang w:val="en-US"/>
        </w:rPr>
        <w:t xml:space="preserve"> National des </w:t>
      </w:r>
      <w:proofErr w:type="spellStart"/>
      <w:r w:rsidR="00461301" w:rsidRPr="00461301">
        <w:rPr>
          <w:sz w:val="24"/>
          <w:szCs w:val="24"/>
          <w:lang w:val="en-US"/>
        </w:rPr>
        <w:t>Télécommunications</w:t>
      </w:r>
      <w:proofErr w:type="spellEnd"/>
      <w:r w:rsidR="00461301" w:rsidRPr="00461301">
        <w:rPr>
          <w:sz w:val="24"/>
          <w:szCs w:val="24"/>
          <w:lang w:val="en-US"/>
        </w:rPr>
        <w:t xml:space="preserve"> (INT) </w:t>
      </w:r>
      <w:r w:rsidR="00461301">
        <w:rPr>
          <w:sz w:val="24"/>
          <w:szCs w:val="24"/>
          <w:lang w:val="en-US"/>
        </w:rPr>
        <w:t>(</w:t>
      </w:r>
      <w:r w:rsidR="00461301" w:rsidRPr="00461301">
        <w:rPr>
          <w:sz w:val="24"/>
          <w:szCs w:val="24"/>
          <w:lang w:val="en-US"/>
        </w:rPr>
        <w:t>1992</w:t>
      </w:r>
      <w:r w:rsidR="00461301">
        <w:rPr>
          <w:sz w:val="24"/>
          <w:szCs w:val="24"/>
          <w:lang w:val="en-US"/>
        </w:rPr>
        <w:t xml:space="preserve">) </w:t>
      </w:r>
      <w:r w:rsidR="00461301" w:rsidRPr="00461301">
        <w:rPr>
          <w:sz w:val="24"/>
          <w:szCs w:val="24"/>
          <w:lang w:val="en-US"/>
        </w:rPr>
        <w:t xml:space="preserve">and </w:t>
      </w:r>
      <w:r w:rsidR="00461301" w:rsidRPr="00112BAC">
        <w:rPr>
          <w:sz w:val="24"/>
          <w:szCs w:val="24"/>
          <w:lang w:val="en-US"/>
        </w:rPr>
        <w:t>University of technology</w:t>
      </w:r>
      <w:r w:rsidR="00461301">
        <w:rPr>
          <w:sz w:val="24"/>
          <w:szCs w:val="24"/>
          <w:lang w:val="en-US"/>
        </w:rPr>
        <w:t xml:space="preserve"> (</w:t>
      </w:r>
      <w:r w:rsidR="00461301" w:rsidRPr="00112BAC">
        <w:rPr>
          <w:sz w:val="24"/>
          <w:szCs w:val="24"/>
          <w:lang w:val="en-US"/>
        </w:rPr>
        <w:t>1983</w:t>
      </w:r>
      <w:r w:rsidR="00461301">
        <w:rPr>
          <w:sz w:val="24"/>
          <w:szCs w:val="24"/>
          <w:lang w:val="en-US"/>
        </w:rPr>
        <w:t>).</w:t>
      </w:r>
      <w:bookmarkStart w:id="0" w:name="_GoBack"/>
      <w:bookmarkEnd w:id="0"/>
    </w:p>
    <w:sectPr w:rsidR="00D14E58" w:rsidRPr="009F281A" w:rsidSect="0046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B45"/>
    <w:rsid w:val="00112BAC"/>
    <w:rsid w:val="003810FE"/>
    <w:rsid w:val="003E5334"/>
    <w:rsid w:val="00426D20"/>
    <w:rsid w:val="00461301"/>
    <w:rsid w:val="0046416B"/>
    <w:rsid w:val="00577157"/>
    <w:rsid w:val="005922EB"/>
    <w:rsid w:val="00600607"/>
    <w:rsid w:val="00635253"/>
    <w:rsid w:val="008554D7"/>
    <w:rsid w:val="00941B91"/>
    <w:rsid w:val="00982AC0"/>
    <w:rsid w:val="009F281A"/>
    <w:rsid w:val="00B90B45"/>
    <w:rsid w:val="00BC7146"/>
    <w:rsid w:val="00D14E58"/>
    <w:rsid w:val="00D33808"/>
    <w:rsid w:val="00E2556A"/>
    <w:rsid w:val="00FE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52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1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6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ANFR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CHAUVEAU Didier</dc:creator>
  <cp:lastModifiedBy>Marcsi</cp:lastModifiedBy>
  <cp:revision>2</cp:revision>
  <dcterms:created xsi:type="dcterms:W3CDTF">2018-09-08T19:41:00Z</dcterms:created>
  <dcterms:modified xsi:type="dcterms:W3CDTF">2018-09-08T19:41:00Z</dcterms:modified>
</cp:coreProperties>
</file>