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AC" w:rsidRPr="00054CB3" w:rsidRDefault="005936AC">
      <w:pPr>
        <w:rPr>
          <w:rFonts w:cs="Times New Roman"/>
          <w:b/>
          <w:bCs/>
          <w:sz w:val="16"/>
          <w:szCs w:val="20"/>
        </w:rPr>
      </w:pPr>
    </w:p>
    <w:p w:rsidR="005936AC" w:rsidRPr="00054CB3" w:rsidRDefault="005936AC">
      <w:pPr>
        <w:rPr>
          <w:rFonts w:cs="Times New Roman"/>
          <w:b/>
          <w:bCs/>
          <w:sz w:val="16"/>
          <w:szCs w:val="20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52"/>
          <w:szCs w:val="64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52"/>
          <w:szCs w:val="64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52"/>
          <w:szCs w:val="64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52"/>
          <w:szCs w:val="64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52"/>
          <w:szCs w:val="64"/>
        </w:rPr>
      </w:pPr>
    </w:p>
    <w:p w:rsidR="00DE15EB" w:rsidRPr="00054CB3" w:rsidRDefault="004E22E3" w:rsidP="00DE15E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52"/>
          <w:szCs w:val="64"/>
        </w:rPr>
      </w:pPr>
      <w:proofErr w:type="spellStart"/>
      <w:r w:rsidRPr="00054CB3">
        <w:rPr>
          <w:rFonts w:cs="Times New Roman"/>
          <w:b/>
          <w:bCs/>
          <w:sz w:val="52"/>
          <w:szCs w:val="64"/>
        </w:rPr>
        <w:t>E-traffic</w:t>
      </w:r>
      <w:proofErr w:type="spellEnd"/>
      <w:r w:rsidRPr="00054CB3">
        <w:rPr>
          <w:rFonts w:cs="Times New Roman"/>
          <w:b/>
          <w:bCs/>
          <w:sz w:val="52"/>
          <w:szCs w:val="64"/>
        </w:rPr>
        <w:t xml:space="preserve"> </w:t>
      </w:r>
      <w:r w:rsidR="007D6855">
        <w:rPr>
          <w:rFonts w:cs="Times New Roman"/>
          <w:b/>
          <w:bCs/>
          <w:sz w:val="52"/>
          <w:szCs w:val="64"/>
        </w:rPr>
        <w:t>projekt</w:t>
      </w:r>
      <w:r w:rsidR="00923501">
        <w:rPr>
          <w:rFonts w:cs="Times New Roman"/>
          <w:b/>
          <w:bCs/>
          <w:sz w:val="52"/>
          <w:szCs w:val="64"/>
        </w:rPr>
        <w:t>,</w:t>
      </w:r>
    </w:p>
    <w:p w:rsidR="004E22E3" w:rsidRPr="00054CB3" w:rsidRDefault="00923501" w:rsidP="00DE15E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52"/>
          <w:szCs w:val="64"/>
        </w:rPr>
      </w:pPr>
      <w:proofErr w:type="gramStart"/>
      <w:r>
        <w:rPr>
          <w:rFonts w:cs="Times New Roman"/>
          <w:b/>
          <w:bCs/>
          <w:sz w:val="52"/>
          <w:szCs w:val="64"/>
        </w:rPr>
        <w:t>megjelenítő</w:t>
      </w:r>
      <w:proofErr w:type="gramEnd"/>
      <w:r w:rsidR="005C54DC" w:rsidRPr="00054CB3">
        <w:rPr>
          <w:rFonts w:cs="Times New Roman"/>
          <w:b/>
          <w:bCs/>
          <w:sz w:val="52"/>
          <w:szCs w:val="64"/>
        </w:rPr>
        <w:t xml:space="preserve"> specifikáció</w:t>
      </w: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36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36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36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36"/>
        </w:rPr>
      </w:pPr>
    </w:p>
    <w:p w:rsidR="00DE15EB" w:rsidRPr="00054CB3" w:rsidRDefault="00DE15EB" w:rsidP="00DE15E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36"/>
        </w:rPr>
      </w:pPr>
    </w:p>
    <w:p w:rsidR="005A0ADD" w:rsidRPr="00054CB3" w:rsidRDefault="005A0ADD" w:rsidP="003D267D">
      <w:pPr>
        <w:pStyle w:val="Szvegtrzs3"/>
        <w:shd w:val="clear" w:color="auto" w:fill="auto"/>
        <w:ind w:right="340"/>
        <w:jc w:val="right"/>
        <w:rPr>
          <w:rFonts w:ascii="Times New Roman" w:hAnsi="Times New Roman" w:cs="Times New Roman"/>
          <w:b w:val="0"/>
          <w:bCs w:val="0"/>
          <w:sz w:val="22"/>
        </w:rPr>
      </w:pPr>
      <w:r w:rsidRPr="00054CB3">
        <w:rPr>
          <w:rFonts w:ascii="Times New Roman" w:hAnsi="Times New Roman" w:cs="Times New Roman"/>
          <w:sz w:val="12"/>
          <w:szCs w:val="16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22"/>
          <w:lang w:eastAsia="en-US"/>
        </w:rPr>
        <w:id w:val="863020645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0"/>
        </w:rPr>
      </w:sdtEndPr>
      <w:sdtContent>
        <w:p w:rsidR="005F49F6" w:rsidRPr="00F33B83" w:rsidRDefault="005F49F6">
          <w:pPr>
            <w:pStyle w:val="TOCHeading"/>
            <w:rPr>
              <w:rStyle w:val="Heading1Char"/>
              <w:color w:val="auto"/>
              <w:szCs w:val="24"/>
            </w:rPr>
          </w:pPr>
          <w:r w:rsidRPr="00F33B83">
            <w:rPr>
              <w:rStyle w:val="Heading1Char"/>
              <w:color w:val="auto"/>
              <w:szCs w:val="24"/>
            </w:rPr>
            <w:t>TARTALOMJEGYZÉK</w:t>
          </w:r>
        </w:p>
        <w:p w:rsidR="00F46AF1" w:rsidRPr="00F33B83" w:rsidRDefault="00F46AF1" w:rsidP="00F46AF1">
          <w:pPr>
            <w:rPr>
              <w:sz w:val="28"/>
              <w:szCs w:val="24"/>
              <w:lang w:eastAsia="hu-HU"/>
            </w:rPr>
          </w:pPr>
        </w:p>
        <w:p w:rsidR="00B80EA6" w:rsidRDefault="005F49F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r w:rsidRPr="00F33B83">
            <w:rPr>
              <w:sz w:val="28"/>
              <w:szCs w:val="24"/>
            </w:rPr>
            <w:fldChar w:fldCharType="begin"/>
          </w:r>
          <w:r w:rsidRPr="00F33B83">
            <w:rPr>
              <w:sz w:val="28"/>
              <w:szCs w:val="24"/>
            </w:rPr>
            <w:instrText xml:space="preserve"> TOC \o "1-3" \h \z \u </w:instrText>
          </w:r>
          <w:r w:rsidRPr="00F33B83">
            <w:rPr>
              <w:sz w:val="28"/>
              <w:szCs w:val="24"/>
            </w:rPr>
            <w:fldChar w:fldCharType="separate"/>
          </w:r>
          <w:hyperlink w:anchor="_Toc384328235" w:history="1">
            <w:r w:rsidR="00B80EA6" w:rsidRPr="00307DFD">
              <w:rPr>
                <w:rStyle w:val="Hyperlink"/>
                <w:rFonts w:cs="Times New Roman"/>
                <w:noProof/>
              </w:rPr>
              <w:t>1.</w:t>
            </w:r>
            <w:r w:rsidR="00B80EA6"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="00B80EA6" w:rsidRPr="00307DFD">
              <w:rPr>
                <w:rStyle w:val="Hyperlink"/>
                <w:rFonts w:cs="Times New Roman"/>
                <w:noProof/>
              </w:rPr>
              <w:t>BEVEZETÉS</w:t>
            </w:r>
            <w:r w:rsidR="00B80EA6">
              <w:rPr>
                <w:noProof/>
                <w:webHidden/>
              </w:rPr>
              <w:tab/>
            </w:r>
            <w:r w:rsidR="00B80EA6">
              <w:rPr>
                <w:noProof/>
                <w:webHidden/>
              </w:rPr>
              <w:fldChar w:fldCharType="begin"/>
            </w:r>
            <w:r w:rsidR="00B80EA6">
              <w:rPr>
                <w:noProof/>
                <w:webHidden/>
              </w:rPr>
              <w:instrText xml:space="preserve"> PAGEREF _Toc384328235 \h </w:instrText>
            </w:r>
            <w:r w:rsidR="00B80EA6">
              <w:rPr>
                <w:noProof/>
                <w:webHidden/>
              </w:rPr>
            </w:r>
            <w:r w:rsidR="00B80EA6">
              <w:rPr>
                <w:noProof/>
                <w:webHidden/>
              </w:rPr>
              <w:fldChar w:fldCharType="separate"/>
            </w:r>
            <w:r w:rsidR="00B80EA6">
              <w:rPr>
                <w:noProof/>
                <w:webHidden/>
              </w:rPr>
              <w:t>3</w:t>
            </w:r>
            <w:r w:rsidR="00B80EA6"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36" w:history="1">
            <w:r w:rsidRPr="00307DFD">
              <w:rPr>
                <w:rStyle w:val="Hyperlink"/>
                <w:rFonts w:cs="Times New Roman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Pr="00307DFD">
              <w:rPr>
                <w:rStyle w:val="Hyperlink"/>
                <w:rFonts w:cs="Times New Roman"/>
                <w:noProof/>
              </w:rPr>
              <w:t>ALAPVETŐ FELADATOK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37" w:history="1">
            <w:r w:rsidRPr="00307DFD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Pr="00307DFD">
              <w:rPr>
                <w:rStyle w:val="Hyperlink"/>
                <w:noProof/>
              </w:rPr>
              <w:t>ALAP TÉRKÉP MEGJELENÍTÉS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38" w:history="1">
            <w:r w:rsidRPr="00307DFD">
              <w:rPr>
                <w:rStyle w:val="Hyperlink"/>
              </w:rPr>
              <w:t>Feladatok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39" w:history="1">
            <w:r w:rsidRPr="00307DFD">
              <w:rPr>
                <w:rStyle w:val="Hyperlink"/>
              </w:rPr>
              <w:t>Térkép adatbázis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0" w:history="1">
            <w:r w:rsidRPr="00307DFD">
              <w:rPr>
                <w:rStyle w:val="Hyperlink"/>
              </w:rPr>
              <w:t>Térkép háttér, kinézete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1" w:history="1">
            <w:r w:rsidRPr="00307DFD">
              <w:rPr>
                <w:rStyle w:val="Hyperlink"/>
              </w:rPr>
              <w:t>Úthálózat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2" w:history="1">
            <w:r w:rsidRPr="00307DFD">
              <w:rPr>
                <w:rStyle w:val="Hyperlink"/>
              </w:rPr>
              <w:t>Adatigény a többi modul felől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3" w:history="1">
            <w:r w:rsidRPr="00307DFD">
              <w:rPr>
                <w:rStyle w:val="Hyperlink"/>
              </w:rPr>
              <w:t>Megjelenítési formák és gazdasági adatbázis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44" w:history="1">
            <w:r w:rsidRPr="00307DFD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Pr="00307DFD">
              <w:rPr>
                <w:rStyle w:val="Hyperlink"/>
                <w:noProof/>
              </w:rPr>
              <w:t>NAVIGÁCIÓ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5" w:history="1">
            <w:r w:rsidRPr="00307DFD">
              <w:rPr>
                <w:rStyle w:val="Hyperlink"/>
              </w:rPr>
              <w:t>Feladatok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6" w:history="1">
            <w:r w:rsidRPr="00307DFD">
              <w:rPr>
                <w:rStyle w:val="Hyperlink"/>
              </w:rPr>
              <w:t>Nagyítás/Kicsinyítés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7" w:history="1">
            <w:r w:rsidRPr="00307DFD">
              <w:rPr>
                <w:rStyle w:val="Hyperlink"/>
              </w:rPr>
              <w:t>Teljes méretre nagyítás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8" w:history="1">
            <w:r w:rsidRPr="00307DFD">
              <w:rPr>
                <w:rStyle w:val="Hyperlink"/>
              </w:rPr>
              <w:t>Mozgatás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49" w:history="1">
            <w:r w:rsidRPr="00307DFD">
              <w:rPr>
                <w:rStyle w:val="Hyperlink"/>
              </w:rPr>
              <w:t>Adatkommunikáció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50" w:history="1">
            <w:r w:rsidRPr="00307DFD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Pr="00307DFD">
              <w:rPr>
                <w:rStyle w:val="Hyperlink"/>
                <w:noProof/>
              </w:rPr>
              <w:t>STAISZTIKAI ADATOK MEGJELENÍTÉSE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51" w:history="1">
            <w:r w:rsidRPr="00307DFD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Pr="00307DFD">
              <w:rPr>
                <w:rStyle w:val="Hyperlink"/>
                <w:noProof/>
              </w:rPr>
              <w:t>MEGJELENÍTŐ SZOFTVER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52" w:history="1">
            <w:r w:rsidRPr="00307DFD">
              <w:rPr>
                <w:rStyle w:val="Hyperlink"/>
              </w:rPr>
              <w:t>GeoServer telepítése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53" w:history="1">
            <w:r w:rsidRPr="00307DFD">
              <w:rPr>
                <w:rStyle w:val="Hyperlink"/>
              </w:rPr>
              <w:t>MsSQL interfész telepítése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54" w:history="1">
            <w:r w:rsidRPr="00307DFD">
              <w:rPr>
                <w:rStyle w:val="Hyperlink"/>
              </w:rPr>
              <w:t>Web adminisztrációs felület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55" w:history="1">
            <w:r w:rsidRPr="00307DFD">
              <w:rPr>
                <w:rStyle w:val="Hyperlink"/>
              </w:rPr>
              <w:t>Munkaterület (Workspace)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56" w:history="1">
            <w:r w:rsidRPr="00307DFD">
              <w:rPr>
                <w:rStyle w:val="Hyperlink"/>
              </w:rPr>
              <w:t>Adatforrások (Stores)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57" w:history="1">
            <w:r w:rsidRPr="00307DFD">
              <w:rPr>
                <w:rStyle w:val="Hyperlink"/>
              </w:rPr>
              <w:t>Rétegek (Layerek)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58" w:history="1">
            <w:r w:rsidRPr="00307DFD">
              <w:rPr>
                <w:rStyle w:val="Hyperlink"/>
              </w:rPr>
              <w:t>Szűrések (Filtering)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59" w:history="1">
            <w:r w:rsidRPr="00307DFD">
              <w:rPr>
                <w:rStyle w:val="Hyperlink"/>
              </w:rPr>
              <w:t>Stílusok (Styling)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60" w:history="1">
            <w:r w:rsidRPr="00307DFD">
              <w:rPr>
                <w:rStyle w:val="Hyperlink"/>
              </w:rPr>
              <w:t>Réteg (Layer) előnézet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61" w:history="1">
            <w:r w:rsidRPr="00307DFD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Pr="00307DFD">
              <w:rPr>
                <w:rStyle w:val="Hyperlink"/>
                <w:noProof/>
              </w:rPr>
              <w:t>E-TRAFFIC LAYEREK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62" w:history="1">
            <w:r w:rsidRPr="00307DFD">
              <w:rPr>
                <w:rStyle w:val="Hyperlink"/>
              </w:rPr>
              <w:t>Statikus háttér layerek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63" w:history="1">
            <w:r w:rsidRPr="00307DFD">
              <w:rPr>
                <w:rStyle w:val="Hyperlink"/>
              </w:rPr>
              <w:t>Statisztikai adatok megjelenítés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64" w:history="1">
            <w:r w:rsidRPr="00307DFD">
              <w:rPr>
                <w:rStyle w:val="Hyperlink"/>
              </w:rPr>
              <w:t>Alap úthálózat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65" w:history="1">
            <w:r w:rsidRPr="00307DFD">
              <w:rPr>
                <w:rStyle w:val="Hyperlink"/>
              </w:rPr>
              <w:t>Felhasználó által szerkesztett úthálózat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66" w:history="1">
            <w:r w:rsidRPr="00307DFD">
              <w:rPr>
                <w:rStyle w:val="Hyperlink"/>
              </w:rPr>
              <w:t>Statikus háttér stílusa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67" w:history="1">
            <w:r w:rsidRPr="00307DFD">
              <w:rPr>
                <w:rStyle w:val="Hyperlink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Pr="00307DFD">
              <w:rPr>
                <w:rStyle w:val="Hyperlink"/>
                <w:noProof/>
              </w:rPr>
              <w:t>TÉRKÉP SZERKSZTÉS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68" w:history="1">
            <w:r w:rsidRPr="00307DFD">
              <w:rPr>
                <w:rStyle w:val="Hyperlink"/>
              </w:rPr>
              <w:t>Feladatok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69" w:history="1">
            <w:r w:rsidRPr="00307DFD">
              <w:rPr>
                <w:rStyle w:val="Hyperlink"/>
              </w:rPr>
              <w:t>Fogalmak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0" w:history="1">
            <w:r w:rsidRPr="00307DFD">
              <w:rPr>
                <w:rStyle w:val="Hyperlink"/>
              </w:rPr>
              <w:t>Üzemmódok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1" w:history="1">
            <w:r w:rsidRPr="00307DFD">
              <w:rPr>
                <w:rStyle w:val="Hyperlink"/>
              </w:rPr>
              <w:t>Csomópont létrehozás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2" w:history="1">
            <w:r w:rsidRPr="00307DFD">
              <w:rPr>
                <w:rStyle w:val="Hyperlink"/>
              </w:rPr>
              <w:t>Csomóponti adatok szerkesztése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3" w:history="1">
            <w:r w:rsidRPr="00307DFD">
              <w:rPr>
                <w:rStyle w:val="Hyperlink"/>
              </w:rPr>
              <w:t>Csomópont törlése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4" w:history="1">
            <w:r w:rsidRPr="00307DFD">
              <w:rPr>
                <w:rStyle w:val="Hyperlink"/>
              </w:rPr>
              <w:t>Útszakasz létrehozása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5" w:history="1">
            <w:r w:rsidRPr="00307DFD">
              <w:rPr>
                <w:rStyle w:val="Hyperlink"/>
              </w:rPr>
              <w:t>Útszakasz adatok szerkesztése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6" w:history="1">
            <w:r w:rsidRPr="00307DFD">
              <w:rPr>
                <w:rStyle w:val="Hyperlink"/>
              </w:rPr>
              <w:t>Útszakasz törlése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7" w:history="1">
            <w:r w:rsidRPr="00307DFD">
              <w:rPr>
                <w:rStyle w:val="Hyperlink"/>
              </w:rPr>
              <w:t>Köztespont létrehozása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8" w:history="1">
            <w:r w:rsidRPr="00307DFD">
              <w:rPr>
                <w:rStyle w:val="Hyperlink"/>
              </w:rPr>
              <w:t>Köztespont törlése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79" w:history="1">
            <w:r w:rsidRPr="00307DFD">
              <w:rPr>
                <w:rStyle w:val="Hyperlink"/>
              </w:rPr>
              <w:t>Egyéni úthálózat mentése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80" w:history="1">
            <w:r w:rsidRPr="00307DFD">
              <w:rPr>
                <w:rStyle w:val="Hyperlink"/>
                <w:noProof/>
              </w:rPr>
              <w:t>9.</w:t>
            </w:r>
            <w:r>
              <w:rPr>
                <w:rFonts w:asciiTheme="minorHAnsi" w:eastAsiaTheme="minorEastAsia" w:hAnsiTheme="minorHAnsi"/>
                <w:noProof/>
                <w:sz w:val="22"/>
                <w:lang w:eastAsia="hu-HU"/>
              </w:rPr>
              <w:tab/>
            </w:r>
            <w:r w:rsidRPr="00307DFD">
              <w:rPr>
                <w:rStyle w:val="Hyperlink"/>
                <w:noProof/>
              </w:rPr>
              <w:t>HIBAELHÁRÍTÁS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384328281" w:history="1">
            <w:r w:rsidRPr="00307DFD">
              <w:rPr>
                <w:rStyle w:val="Hyperlink"/>
                <w:noProof/>
              </w:rPr>
              <w:t>MELLÉKLETEK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_Toc384328281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82" w:history="1">
            <w:r w:rsidRPr="00307DFD">
              <w:rPr>
                <w:rStyle w:val="Hyperlink"/>
              </w:rPr>
              <w:t>1.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Statikus poligon layer alap stílusa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83" w:history="1">
            <w:r w:rsidRPr="00307DFD">
              <w:rPr>
                <w:rStyle w:val="Hyperlink"/>
              </w:rPr>
              <w:t>2.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Poligon layer attribútum alapú színezése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84" w:history="1">
            <w:r w:rsidRPr="00307DFD">
              <w:rPr>
                <w:rStyle w:val="Hyperlink"/>
              </w:rPr>
              <w:t>3.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Egy autópálya stílusminta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85" w:history="1">
            <w:r w:rsidRPr="00307DFD">
              <w:rPr>
                <w:rStyle w:val="Hyperlink"/>
              </w:rPr>
              <w:t>4.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Attribútum alapú úthálózat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86" w:history="1">
            <w:r w:rsidRPr="00307DFD">
              <w:rPr>
                <w:rStyle w:val="Hyperlink"/>
              </w:rPr>
              <w:t>5.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Főútvonal stílusminta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87" w:history="1">
            <w:r w:rsidRPr="00307DFD">
              <w:rPr>
                <w:rStyle w:val="Hyperlink"/>
              </w:rPr>
              <w:t>6.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Úthálózat feliratozása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88" w:history="1">
            <w:r w:rsidRPr="00307DFD">
              <w:rPr>
                <w:rStyle w:val="Hyperlink"/>
              </w:rPr>
              <w:t>7.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Változó vastagságú vonal a nagyítás mértékében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89" w:history="1">
            <w:r w:rsidRPr="00307DFD">
              <w:rPr>
                <w:rStyle w:val="Hyperlink"/>
              </w:rPr>
              <w:t>8.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Kőrdiagram stílusminta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90" w:history="1">
            <w:r w:rsidRPr="00307DFD">
              <w:rPr>
                <w:rStyle w:val="Hyperlink"/>
              </w:rPr>
              <w:t>9.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Oszlopdiagram stílusminta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:rsidR="00B80EA6" w:rsidRDefault="00B80EA6">
          <w:pPr>
            <w:pStyle w:val="TOC2"/>
            <w:rPr>
              <w:rFonts w:asciiTheme="minorHAnsi" w:eastAsiaTheme="minorEastAsia" w:hAnsiTheme="minorHAnsi"/>
              <w:lang w:eastAsia="hu-HU"/>
            </w:rPr>
          </w:pPr>
          <w:hyperlink w:anchor="_Toc384328291" w:history="1">
            <w:r w:rsidRPr="00307DFD">
              <w:rPr>
                <w:rStyle w:val="Hyperlink"/>
              </w:rPr>
              <w:t>10.</w:t>
            </w:r>
            <w:r>
              <w:rPr>
                <w:rFonts w:asciiTheme="minorHAnsi" w:eastAsiaTheme="minorEastAsia" w:hAnsiTheme="minorHAnsi"/>
                <w:lang w:eastAsia="hu-HU"/>
              </w:rPr>
              <w:tab/>
            </w:r>
            <w:r w:rsidRPr="00307DFD">
              <w:rPr>
                <w:rStyle w:val="Hyperlink"/>
              </w:rPr>
              <w:t>Geometry adatbázist felépítő tárolt eljárás a gráf adatokból.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_Toc384328291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:rsidR="0049225E" w:rsidRDefault="005F49F6" w:rsidP="0049225E">
          <w:pPr>
            <w:rPr>
              <w:sz w:val="20"/>
            </w:rPr>
          </w:pPr>
          <w:r w:rsidRPr="00F33B83">
            <w:rPr>
              <w:b/>
              <w:bCs/>
              <w:sz w:val="28"/>
              <w:szCs w:val="24"/>
            </w:rPr>
            <w:fldChar w:fldCharType="end"/>
          </w:r>
        </w:p>
      </w:sdtContent>
    </w:sdt>
    <w:p w:rsidR="00F33B83" w:rsidRDefault="00F33B83">
      <w:pPr>
        <w:jc w:val="left"/>
        <w:rPr>
          <w:rFonts w:eastAsiaTheme="majorEastAsia" w:cs="Times New Roman"/>
          <w:b/>
          <w:bCs/>
          <w:sz w:val="22"/>
          <w:szCs w:val="28"/>
        </w:rPr>
      </w:pPr>
      <w:r>
        <w:rPr>
          <w:rFonts w:cs="Times New Roman"/>
          <w:sz w:val="22"/>
        </w:rPr>
        <w:br w:type="page"/>
      </w:r>
    </w:p>
    <w:p w:rsidR="00053C49" w:rsidRPr="00054CB3" w:rsidRDefault="00E37404" w:rsidP="0054731D">
      <w:pPr>
        <w:pStyle w:val="Heading1"/>
        <w:numPr>
          <w:ilvl w:val="0"/>
          <w:numId w:val="1"/>
        </w:numPr>
        <w:ind w:left="284" w:hanging="284"/>
        <w:rPr>
          <w:rFonts w:cs="Times New Roman"/>
          <w:sz w:val="22"/>
        </w:rPr>
      </w:pPr>
      <w:bookmarkStart w:id="0" w:name="_Toc384328235"/>
      <w:r w:rsidRPr="00054CB3">
        <w:rPr>
          <w:rFonts w:cs="Times New Roman"/>
          <w:sz w:val="22"/>
        </w:rPr>
        <w:lastRenderedPageBreak/>
        <w:t>BEVEZETÉS</w:t>
      </w:r>
      <w:bookmarkEnd w:id="0"/>
    </w:p>
    <w:p w:rsidR="00E37404" w:rsidRPr="00054CB3" w:rsidRDefault="00E37404" w:rsidP="00E37404">
      <w:pPr>
        <w:rPr>
          <w:sz w:val="20"/>
        </w:rPr>
      </w:pPr>
    </w:p>
    <w:p w:rsidR="007C476E" w:rsidRDefault="00FB1525" w:rsidP="0049225E">
      <w:r>
        <w:t>A megjelenítő modul az interakciós felület az előrejelző rendszer és a felhasználó között. Itt tudja megnézni a felhasználó a különböző előrejelzéseket, be tud avatkozni a számításokba alternatív útvonalakkal és forgalmi vagy gazdasági szituációk meghatározásával, illetve itt kérheti le a forgalmat előrejelző modul által kiszámított eredményeket érhető formában.</w:t>
      </w:r>
    </w:p>
    <w:p w:rsidR="00ED2FC0" w:rsidRDefault="00ED2FC0" w:rsidP="0049225E">
      <w:r>
        <w:t>Többféle megjelenítés formát választhat az adatok lekérdezéséhez. Térkép szerkesztő segíti az esetleg útvonal módosítások elkészítéshez.</w:t>
      </w:r>
    </w:p>
    <w:p w:rsidR="00ED2FC0" w:rsidRPr="00054CB3" w:rsidRDefault="00ED2FC0" w:rsidP="0049225E">
      <w:r>
        <w:t>Maga a megjelenítés</w:t>
      </w:r>
      <w:r w:rsidR="000075A6">
        <w:t xml:space="preserve"> mindig egy projekt adataira vonatkozik. A felhasználó összes módosítás, számítása a projekt alatt érhető el.</w:t>
      </w:r>
      <w:r w:rsidR="005F54E8">
        <w:t xml:space="preserve"> Maga a </w:t>
      </w:r>
      <w:r w:rsidR="00125F73">
        <w:t>p</w:t>
      </w:r>
      <w:r w:rsidR="005F54E8">
        <w:t>r</w:t>
      </w:r>
      <w:r w:rsidR="00125F73">
        <w:t xml:space="preserve">ojekt nem </w:t>
      </w:r>
      <w:proofErr w:type="gramStart"/>
      <w:r w:rsidR="00125F73">
        <w:t>más</w:t>
      </w:r>
      <w:proofErr w:type="gramEnd"/>
      <w:r w:rsidR="00125F73">
        <w:t xml:space="preserve"> mint gazdasági és úthálózati </w:t>
      </w:r>
      <w:r w:rsidR="001643D9">
        <w:t>szcenáriók</w:t>
      </w:r>
      <w:r w:rsidR="00125F73">
        <w:t xml:space="preserve"> variációinak összessége.</w:t>
      </w:r>
    </w:p>
    <w:p w:rsidR="00B0557B" w:rsidRPr="00054CB3" w:rsidRDefault="00B0557B">
      <w:pPr>
        <w:rPr>
          <w:sz w:val="20"/>
        </w:rPr>
      </w:pPr>
    </w:p>
    <w:p w:rsidR="00E37404" w:rsidRPr="00054CB3" w:rsidRDefault="00E37404">
      <w:pPr>
        <w:rPr>
          <w:sz w:val="20"/>
        </w:rPr>
      </w:pPr>
      <w:r w:rsidRPr="00054CB3">
        <w:rPr>
          <w:sz w:val="20"/>
        </w:rPr>
        <w:br w:type="page"/>
      </w:r>
    </w:p>
    <w:p w:rsidR="00E37404" w:rsidRPr="00054CB3" w:rsidRDefault="00E37404" w:rsidP="0054731D">
      <w:pPr>
        <w:pStyle w:val="Heading1"/>
        <w:numPr>
          <w:ilvl w:val="0"/>
          <w:numId w:val="1"/>
        </w:numPr>
        <w:ind w:left="284" w:hanging="284"/>
        <w:rPr>
          <w:rFonts w:cs="Times New Roman"/>
          <w:sz w:val="22"/>
        </w:rPr>
      </w:pPr>
      <w:bookmarkStart w:id="1" w:name="_Toc384328236"/>
      <w:r w:rsidRPr="00054CB3">
        <w:rPr>
          <w:rFonts w:cs="Times New Roman"/>
          <w:sz w:val="22"/>
        </w:rPr>
        <w:lastRenderedPageBreak/>
        <w:t>A</w:t>
      </w:r>
      <w:r w:rsidR="004B46D2" w:rsidRPr="00054CB3">
        <w:rPr>
          <w:rFonts w:cs="Times New Roman"/>
          <w:sz w:val="22"/>
        </w:rPr>
        <w:t xml:space="preserve">LAPVETŐ </w:t>
      </w:r>
      <w:r w:rsidR="00E41634" w:rsidRPr="00054CB3">
        <w:rPr>
          <w:rFonts w:cs="Times New Roman"/>
          <w:sz w:val="22"/>
        </w:rPr>
        <w:t>FELADATOK</w:t>
      </w:r>
      <w:bookmarkEnd w:id="1"/>
    </w:p>
    <w:p w:rsidR="00E41634" w:rsidRPr="00054CB3" w:rsidRDefault="00E41634" w:rsidP="00E41634">
      <w:pPr>
        <w:rPr>
          <w:sz w:val="20"/>
        </w:rPr>
      </w:pPr>
    </w:p>
    <w:p w:rsidR="00E41634" w:rsidRPr="00054CB3" w:rsidRDefault="00E41634" w:rsidP="00B16311">
      <w:r w:rsidRPr="00054CB3">
        <w:t>A megjelenítő modul célja, hogy a rendszerben lévő statisztikai adatokat, a különböző szimulációs folyamatok eredményét megjelenítse, illetve a szimulációkhoz szükség úthá</w:t>
      </w:r>
      <w:r w:rsidR="002B539B">
        <w:t>lózati módosítások szerkesztésének</w:t>
      </w:r>
      <w:r w:rsidRPr="00054CB3">
        <w:t xml:space="preserve"> megvalósítsa.</w:t>
      </w:r>
    </w:p>
    <w:p w:rsidR="00E41634" w:rsidRPr="00054CB3" w:rsidRDefault="00E41634" w:rsidP="00B16311">
      <w:r w:rsidRPr="00054CB3">
        <w:t xml:space="preserve">Akármilyen adatot is szeretnénk megjeleníteni, szükség van egy alap térképre, esetünkben Magyarország térképre, ami az alapot jelenti. Erre kerülnek fel a megyék, esetleg domborzati térképek. </w:t>
      </w:r>
    </w:p>
    <w:p w:rsidR="00E41634" w:rsidRPr="00054CB3" w:rsidRDefault="00E41634" w:rsidP="00B16311">
      <w:r w:rsidRPr="00054CB3">
        <w:t>Meg kell tudnunk jeleníteni a különböz</w:t>
      </w:r>
      <w:r w:rsidR="00F01A23">
        <w:t>ő statisztikai adatok, diagramok</w:t>
      </w:r>
      <w:r w:rsidRPr="00054CB3">
        <w:t xml:space="preserve"> illetve poligonok alkalmazásával.</w:t>
      </w:r>
    </w:p>
    <w:p w:rsidR="00E41634" w:rsidRPr="00054CB3" w:rsidRDefault="008039FB" w:rsidP="00B16311">
      <w:r w:rsidRPr="00054CB3">
        <w:t>Lehetőséget kell biztosítani a térképen belüli navigációra, nagyításra, illetve adott pontról információk lekérdezésére.</w:t>
      </w:r>
    </w:p>
    <w:p w:rsidR="008039FB" w:rsidRPr="00054CB3" w:rsidRDefault="00C76E35" w:rsidP="00B16311">
      <w:r w:rsidRPr="00054CB3">
        <w:t>Meg kell tudnunk jeleníteni és az úthálózatot, amit aztán szerkeszteni is kell</w:t>
      </w:r>
      <w:r w:rsidR="00B64D31" w:rsidRPr="00054CB3">
        <w:t>, hogy a szimulátor ki tudja számolni az alternatív forgalmi adatokat</w:t>
      </w:r>
      <w:r w:rsidRPr="00054CB3">
        <w:t>.</w:t>
      </w:r>
    </w:p>
    <w:p w:rsidR="00D773D9" w:rsidRDefault="00FA3DAF" w:rsidP="00B16311">
      <w:r>
        <w:t>Fejlesztési szempontból fontos meghatároznunk a térkép rétegeit és azoknak a megjelenítéshez szükséges stílusait, szabályait.</w:t>
      </w:r>
      <w:r w:rsidR="00D773D9">
        <w:t xml:space="preserve"> </w:t>
      </w:r>
    </w:p>
    <w:p w:rsidR="00FA3DAF" w:rsidRPr="00054CB3" w:rsidRDefault="00FA3DAF" w:rsidP="00B16311">
      <w:r>
        <w:t>Ki kell választani a feladatokhoz legmegfelelőbb szoftvercsomagot, ami a lehető legjobban lefedi az elvárt feladatok halmazát.</w:t>
      </w:r>
    </w:p>
    <w:p w:rsidR="005943D4" w:rsidRPr="00054CB3" w:rsidRDefault="007311C8" w:rsidP="00B16311">
      <w:r>
        <w:t>Külön kell választani a szoftver esetében a szerver oldali és a kliens oldali feladatokat i</w:t>
      </w:r>
      <w:r w:rsidR="003C413E">
        <w:t>s</w:t>
      </w:r>
      <w:r>
        <w:t>.</w:t>
      </w:r>
    </w:p>
    <w:p w:rsidR="00E41634" w:rsidRPr="00054CB3" w:rsidRDefault="00E41634" w:rsidP="00E41634">
      <w:pPr>
        <w:rPr>
          <w:sz w:val="20"/>
        </w:rPr>
      </w:pPr>
    </w:p>
    <w:p w:rsidR="006306FB" w:rsidRPr="00054CB3" w:rsidRDefault="006306FB">
      <w:pPr>
        <w:rPr>
          <w:sz w:val="20"/>
        </w:rPr>
      </w:pPr>
      <w:r w:rsidRPr="00054CB3">
        <w:rPr>
          <w:sz w:val="20"/>
        </w:rPr>
        <w:br w:type="page"/>
      </w:r>
    </w:p>
    <w:p w:rsidR="006306FB" w:rsidRPr="00632061" w:rsidRDefault="006306FB" w:rsidP="00AB5EC7">
      <w:pPr>
        <w:pStyle w:val="Heading1"/>
        <w:numPr>
          <w:ilvl w:val="0"/>
          <w:numId w:val="1"/>
        </w:numPr>
        <w:ind w:left="284" w:hanging="284"/>
      </w:pPr>
      <w:bookmarkStart w:id="2" w:name="_Toc384328237"/>
      <w:r w:rsidRPr="00632061">
        <w:lastRenderedPageBreak/>
        <w:t>ALAP</w:t>
      </w:r>
      <w:r w:rsidR="007B4FCA" w:rsidRPr="00632061">
        <w:t xml:space="preserve"> TÉRKÉP</w:t>
      </w:r>
      <w:r w:rsidRPr="00632061">
        <w:t xml:space="preserve"> MEGJELENÍT</w:t>
      </w:r>
      <w:r w:rsidR="007B4FCA" w:rsidRPr="00632061">
        <w:t>ÉS</w:t>
      </w:r>
      <w:bookmarkEnd w:id="2"/>
    </w:p>
    <w:p w:rsidR="007B4FCA" w:rsidRPr="00054CB3" w:rsidRDefault="007B4FCA" w:rsidP="007B4FCA">
      <w:pPr>
        <w:rPr>
          <w:sz w:val="20"/>
        </w:rPr>
      </w:pPr>
    </w:p>
    <w:p w:rsidR="007B4FCA" w:rsidRPr="00632061" w:rsidRDefault="007B4FCA" w:rsidP="00632061">
      <w:pPr>
        <w:pStyle w:val="Heading2"/>
      </w:pPr>
      <w:bookmarkStart w:id="3" w:name="_Toc383152814"/>
      <w:bookmarkStart w:id="4" w:name="_Toc384328238"/>
      <w:r w:rsidRPr="00632061">
        <w:t>Fe</w:t>
      </w:r>
      <w:r w:rsidR="00F1180D" w:rsidRPr="00632061">
        <w:t>l</w:t>
      </w:r>
      <w:r w:rsidRPr="00632061">
        <w:t>adat</w:t>
      </w:r>
      <w:bookmarkEnd w:id="3"/>
      <w:r w:rsidR="00010C66" w:rsidRPr="00632061">
        <w:t>ok</w:t>
      </w:r>
      <w:bookmarkEnd w:id="4"/>
    </w:p>
    <w:p w:rsidR="000167E9" w:rsidRPr="00054CB3" w:rsidRDefault="000167E9" w:rsidP="00632061">
      <w:r>
        <w:br/>
        <w:t>Az alaptérkép megjelenítés feladata az adatok ellenőrzéséhez és szerkesztéséhez szükséges statikus térképek, adatok, illetve a felhasználók által bevitt egyedi útvonalhálózatok megjelenítése, abban való navigálás, keresés és szerkesztés.</w:t>
      </w:r>
    </w:p>
    <w:p w:rsidR="007B4FCA" w:rsidRPr="00632061" w:rsidRDefault="007B4FCA" w:rsidP="00632061">
      <w:pPr>
        <w:pStyle w:val="Heading2"/>
      </w:pPr>
      <w:bookmarkStart w:id="5" w:name="_Toc384328239"/>
      <w:r w:rsidRPr="00632061">
        <w:t>Térkép adatbázis</w:t>
      </w:r>
      <w:bookmarkEnd w:id="5"/>
    </w:p>
    <w:p w:rsidR="00BD28F1" w:rsidRDefault="000167E9" w:rsidP="00BD28F1">
      <w:pPr>
        <w:pStyle w:val="BodyText"/>
      </w:pPr>
      <w:r>
        <w:br/>
      </w:r>
      <w:r w:rsidR="00BD28F1">
        <w:t>A térkép adattartalma:</w:t>
      </w:r>
    </w:p>
    <w:p w:rsidR="00BD28F1" w:rsidRDefault="00BD28F1" w:rsidP="00BD28F1">
      <w:pPr>
        <w:pStyle w:val="ListBullet2"/>
      </w:pPr>
      <w:r>
        <w:t>közigazgatási adatok</w:t>
      </w:r>
    </w:p>
    <w:p w:rsidR="00BD28F1" w:rsidRDefault="00BD28F1" w:rsidP="00BD28F1">
      <w:pPr>
        <w:pStyle w:val="ListBullet3"/>
      </w:pPr>
      <w:r>
        <w:t xml:space="preserve">Magyarország határa </w:t>
      </w:r>
    </w:p>
    <w:p w:rsidR="00BD28F1" w:rsidRDefault="00BD28F1" w:rsidP="00BD28F1">
      <w:pPr>
        <w:pStyle w:val="ListBullet3"/>
      </w:pPr>
      <w:r>
        <w:t>megyék területe, alászínezéssel</w:t>
      </w:r>
    </w:p>
    <w:p w:rsidR="00BD28F1" w:rsidRDefault="00BD28F1" w:rsidP="00BD28F1">
      <w:pPr>
        <w:pStyle w:val="ListBullet3"/>
      </w:pPr>
      <w:r>
        <w:t>települések lakott területe alászínezéssel</w:t>
      </w:r>
    </w:p>
    <w:p w:rsidR="00BD28F1" w:rsidRDefault="00BD28F1" w:rsidP="00BD28F1">
      <w:pPr>
        <w:pStyle w:val="ListBullet3"/>
      </w:pPr>
      <w:r>
        <w:t>települések neve</w:t>
      </w:r>
    </w:p>
    <w:p w:rsidR="00BD28F1" w:rsidRDefault="00BD28F1" w:rsidP="00BD28F1">
      <w:pPr>
        <w:pStyle w:val="ListBullet2"/>
      </w:pPr>
      <w:r>
        <w:t xml:space="preserve">a közút szám az elemek közepére </w:t>
      </w:r>
      <w:proofErr w:type="gramStart"/>
      <w:r>
        <w:t>beforgatva</w:t>
      </w:r>
      <w:proofErr w:type="gramEnd"/>
      <w:r>
        <w:t xml:space="preserve"> rajzolva.</w:t>
      </w:r>
    </w:p>
    <w:p w:rsidR="00BD28F1" w:rsidRDefault="00BD28F1" w:rsidP="00632061"/>
    <w:p w:rsidR="000167E9" w:rsidRDefault="000167E9" w:rsidP="00632061">
      <w:r>
        <w:t xml:space="preserve">A térkép adatbázis két részre oszlik. Egy teljesen statikus részre, amik az egyéb térképrendszereknél is használatos </w:t>
      </w:r>
      <w:proofErr w:type="spellStart"/>
      <w:r>
        <w:t>shape</w:t>
      </w:r>
      <w:proofErr w:type="spellEnd"/>
      <w:r>
        <w:t xml:space="preserve"> fájlokból állnak és egy dinamikus részből, amiket SQL adatbázisban tárolunk. A SQL adatbázisban tárolt adatok több részre oszlanak. Az egyik az alap úthálózat, ami statikus és a másik a felhasználó által rögzített alternatív úthálózat. A megjelenítéskor vagy csak az alap úthálózatot vagy a felhasználó által készített alternatív útvonallal bővített térképet kell megjelenítenie.</w:t>
      </w:r>
    </w:p>
    <w:p w:rsidR="007B4FCA" w:rsidRPr="00632061" w:rsidRDefault="00B45E2C" w:rsidP="00632061">
      <w:pPr>
        <w:pStyle w:val="Heading2"/>
      </w:pPr>
      <w:bookmarkStart w:id="6" w:name="_Toc383152816"/>
      <w:bookmarkStart w:id="7" w:name="_Toc384328240"/>
      <w:r w:rsidRPr="00632061">
        <w:t>Térkép h</w:t>
      </w:r>
      <w:r w:rsidR="007B4FCA" w:rsidRPr="00632061">
        <w:t>áttér</w:t>
      </w:r>
      <w:bookmarkEnd w:id="6"/>
      <w:r w:rsidR="009D27F5">
        <w:t>, kinézete</w:t>
      </w:r>
      <w:bookmarkEnd w:id="7"/>
    </w:p>
    <w:p w:rsidR="00D255E1" w:rsidRDefault="005D2AA0" w:rsidP="00D255E1">
      <w:r>
        <w:br/>
      </w:r>
      <w:r w:rsidR="00CD7D0D">
        <w:t>A térkép hátterek közé azok a statikus elemek tarto</w:t>
      </w:r>
      <w:r w:rsidR="00D36FE0">
        <w:t>z</w:t>
      </w:r>
      <w:r w:rsidR="00CD7D0D">
        <w:t>nak, amik nem szükségesek a számolási feladatokhoz, de segítik a térképen a navigálást és a szerkesztést. Ilyenek lehetnek különböző természeti jelölések (domborzat, folyók tavak)</w:t>
      </w:r>
      <w:r w:rsidR="00D36FE0">
        <w:t xml:space="preserve"> illetve megye és városhatárok. Ezek az adatok a szerver fájlrendszerében lesznek elhelyezve </w:t>
      </w:r>
      <w:proofErr w:type="spellStart"/>
      <w:r w:rsidR="00D36FE0">
        <w:t>shape</w:t>
      </w:r>
      <w:proofErr w:type="spellEnd"/>
      <w:r w:rsidR="00D36FE0">
        <w:t xml:space="preserve"> fájlokban. Ezeket a rétegeket ki illetve be lehet kapcsolni, annak függvényében, hogy az adott feladat mit kíván meg.</w:t>
      </w:r>
      <w:r w:rsidR="009D27F5">
        <w:t xml:space="preserve"> </w:t>
      </w:r>
      <w:r w:rsidR="009D27F5" w:rsidRPr="009D27F5">
        <w:t xml:space="preserve">A térkép kezdetben teljes nagyítással (zoom </w:t>
      </w:r>
      <w:proofErr w:type="spellStart"/>
      <w:r w:rsidR="009D27F5" w:rsidRPr="009D27F5">
        <w:t>to</w:t>
      </w:r>
      <w:proofErr w:type="spellEnd"/>
      <w:r w:rsidR="009D27F5" w:rsidRPr="009D27F5">
        <w:t xml:space="preserve"> </w:t>
      </w:r>
      <w:proofErr w:type="spellStart"/>
      <w:r w:rsidR="009D27F5" w:rsidRPr="009D27F5">
        <w:t>extents</w:t>
      </w:r>
      <w:proofErr w:type="spellEnd"/>
      <w:r w:rsidR="009D27F5" w:rsidRPr="009D27F5">
        <w:t>) látható. A térkép az útkategóriák alapján van színezve.</w:t>
      </w:r>
      <w:r w:rsidR="00D255E1">
        <w:t xml:space="preserve"> </w:t>
      </w:r>
    </w:p>
    <w:p w:rsidR="000F5150" w:rsidRDefault="000F5150">
      <w:pPr>
        <w:jc w:val="left"/>
      </w:pPr>
      <w:r>
        <w:br w:type="page"/>
      </w:r>
    </w:p>
    <w:p w:rsidR="00D255E1" w:rsidRDefault="00D255E1" w:rsidP="00D255E1">
      <w:r>
        <w:lastRenderedPageBreak/>
        <w:t>Az úthálózati elemek, az úthálózati hierarchiának megfelelően színekkel és vonalvastagságokkal. megrajzolva. Az alábbi útkategóriák különböztethetők meg:</w:t>
      </w:r>
    </w:p>
    <w:p w:rsidR="00D255E1" w:rsidRDefault="00D255E1" w:rsidP="00D255E1">
      <w:pPr>
        <w:pStyle w:val="ListBullet3"/>
        <w:numPr>
          <w:ilvl w:val="0"/>
          <w:numId w:val="21"/>
        </w:numPr>
      </w:pPr>
      <w:r>
        <w:t>autópálya</w:t>
      </w:r>
    </w:p>
    <w:p w:rsidR="00D255E1" w:rsidRDefault="00D255E1" w:rsidP="00D255E1">
      <w:pPr>
        <w:pStyle w:val="ListBullet3"/>
        <w:numPr>
          <w:ilvl w:val="0"/>
          <w:numId w:val="21"/>
        </w:numPr>
      </w:pPr>
      <w:r>
        <w:t>autóút</w:t>
      </w:r>
    </w:p>
    <w:p w:rsidR="00D255E1" w:rsidRDefault="00D255E1" w:rsidP="00D255E1">
      <w:pPr>
        <w:pStyle w:val="ListBullet3"/>
        <w:numPr>
          <w:ilvl w:val="0"/>
          <w:numId w:val="21"/>
        </w:numPr>
      </w:pPr>
      <w:r>
        <w:t>I. rendű főút</w:t>
      </w:r>
    </w:p>
    <w:p w:rsidR="00D255E1" w:rsidRDefault="00D255E1" w:rsidP="00D255E1">
      <w:pPr>
        <w:pStyle w:val="ListBullet3"/>
        <w:numPr>
          <w:ilvl w:val="0"/>
          <w:numId w:val="21"/>
        </w:numPr>
      </w:pPr>
      <w:r>
        <w:t>II. rendű főút</w:t>
      </w:r>
    </w:p>
    <w:p w:rsidR="00D255E1" w:rsidRDefault="00D255E1" w:rsidP="00D255E1">
      <w:pPr>
        <w:pStyle w:val="ListBullet3"/>
        <w:numPr>
          <w:ilvl w:val="0"/>
          <w:numId w:val="21"/>
        </w:numPr>
      </w:pPr>
      <w:r>
        <w:t xml:space="preserve">összekötő és bekötőút </w:t>
      </w:r>
    </w:p>
    <w:p w:rsidR="00D255E1" w:rsidRDefault="00D255E1" w:rsidP="00D255E1">
      <w:pPr>
        <w:pStyle w:val="ListBullet3"/>
        <w:numPr>
          <w:ilvl w:val="0"/>
          <w:numId w:val="21"/>
        </w:numPr>
      </w:pPr>
      <w:r>
        <w:t xml:space="preserve">egyéb út (pl. csomóponti ág, állomási hozzájáró út) </w:t>
      </w:r>
    </w:p>
    <w:p w:rsidR="00D255E1" w:rsidRPr="00054CB3" w:rsidRDefault="00D255E1" w:rsidP="00632061"/>
    <w:p w:rsidR="007B4FCA" w:rsidRPr="00632061" w:rsidRDefault="007B4FCA" w:rsidP="00632061">
      <w:pPr>
        <w:pStyle w:val="Heading2"/>
      </w:pPr>
      <w:bookmarkStart w:id="8" w:name="_Toc384328241"/>
      <w:r w:rsidRPr="00632061">
        <w:t>Úthálózat</w:t>
      </w:r>
      <w:bookmarkEnd w:id="8"/>
    </w:p>
    <w:p w:rsidR="00F1180D" w:rsidRDefault="00D506D4" w:rsidP="00632061">
      <w:r>
        <w:br/>
        <w:t xml:space="preserve">Az úthálózat, mint azt már előbb is </w:t>
      </w:r>
      <w:r w:rsidR="00611B99">
        <w:t>írtuk</w:t>
      </w:r>
      <w:r>
        <w:t xml:space="preserve"> SQL szerveren lesz tárolva. Ennek több oka is van. Az egyik, hogy íg</w:t>
      </w:r>
      <w:r w:rsidR="00C73A3A">
        <w:t>y</w:t>
      </w:r>
      <w:r>
        <w:t xml:space="preserve"> könnyen hozzá lehet</w:t>
      </w:r>
      <w:r w:rsidR="00662CE2">
        <w:t>,</w:t>
      </w:r>
      <w:r>
        <w:t xml:space="preserve"> illetve el lehet venni belőle részeket, amire akkor van szükség, amikor megjelenítjük a felhasználó egyedi úthálózatát. A másik oka, hogy rugalmasabban lehet hozzátenni egyéb adatokat, amiket szeretnénk megjeleníteni.</w:t>
      </w:r>
    </w:p>
    <w:p w:rsidR="00EE1567" w:rsidRDefault="00887C3D" w:rsidP="00EE1567">
      <w:r>
        <w:t xml:space="preserve">Az úthálózat maga </w:t>
      </w:r>
      <w:proofErr w:type="spellStart"/>
      <w:r>
        <w:t>nodeokból</w:t>
      </w:r>
      <w:proofErr w:type="spellEnd"/>
      <w:r>
        <w:t xml:space="preserve"> és linkekből</w:t>
      </w:r>
      <w:r w:rsidR="001643D9">
        <w:t xml:space="preserve">, </w:t>
      </w:r>
      <w:r>
        <w:t xml:space="preserve">vagyis csomópontokból és ezeket összekötő kapcsolatokból állnak. Ha </w:t>
      </w:r>
      <w:r w:rsidR="00C60DF5">
        <w:t xml:space="preserve">csak </w:t>
      </w:r>
      <w:r>
        <w:t>ezeket jelenítenénk meg</w:t>
      </w:r>
      <w:r w:rsidR="00C60DF5">
        <w:t xml:space="preserve">, </w:t>
      </w:r>
      <w:r>
        <w:t>akkor nem kapnánk meg a</w:t>
      </w:r>
      <w:r w:rsidR="00C60DF5">
        <w:t xml:space="preserve">z úthálózat nyomvonalát, csak egy gráfot. Ezért be lettek iktatva úgynevezett </w:t>
      </w:r>
      <w:proofErr w:type="spellStart"/>
      <w:r w:rsidR="00C60DF5">
        <w:t>pointok</w:t>
      </w:r>
      <w:proofErr w:type="spellEnd"/>
      <w:r w:rsidR="00C60DF5">
        <w:t xml:space="preserve"> vagyis köztes pontok, amik meghatározzák a nyomvonalat. Az így kapot</w:t>
      </w:r>
      <w:r w:rsidR="00067B28">
        <w:t>t</w:t>
      </w:r>
      <w:r w:rsidR="00C60DF5">
        <w:t xml:space="preserve"> adathalmazt viszont nem tudja még értelmezni a térképet kirajzoló szoftver, át kell alakítani egy speciális adattípusra, amit az SQL szerveren </w:t>
      </w:r>
      <w:proofErr w:type="spellStart"/>
      <w:r w:rsidR="00D36552">
        <w:t>Geomerty</w:t>
      </w:r>
      <w:proofErr w:type="spellEnd"/>
      <w:r w:rsidR="00D36552">
        <w:t xml:space="preserve"> adattípusnak hívnak. Ezt már értelmezhető a megjelenítő számára.</w:t>
      </w:r>
      <w:r w:rsidR="00916A41">
        <w:t xml:space="preserve"> Tehát a három táblában lévő adatokat össze kell hozni egy táblába, ami a rendszer még gyorsabbá is teszi. </w:t>
      </w:r>
    </w:p>
    <w:p w:rsidR="00EE1567" w:rsidRDefault="00EE1567" w:rsidP="00EE1567">
      <w:pPr>
        <w:pStyle w:val="Heading2"/>
      </w:pPr>
      <w:bookmarkStart w:id="9" w:name="_Toc384328242"/>
      <w:r>
        <w:t>Adatigény a többi modul felől</w:t>
      </w:r>
      <w:bookmarkEnd w:id="9"/>
    </w:p>
    <w:p w:rsidR="00EE1567" w:rsidRDefault="00EE1567" w:rsidP="00EE1567">
      <w:pPr>
        <w:pStyle w:val="BodyText"/>
      </w:pPr>
      <w:r>
        <w:br/>
        <w:t>A modulnak hozzá kell férnie a teljes adatbázis minden táblájához, hiszen a megjelenítéshez szinte minden, az adatbázisban eltárolt kiindulási adat és számítási eredmény szükséges. Ezek az alábbiak:</w:t>
      </w:r>
    </w:p>
    <w:p w:rsidR="00EE1567" w:rsidRDefault="00EE1567" w:rsidP="00EE1567">
      <w:pPr>
        <w:pStyle w:val="ListBullet2"/>
      </w:pPr>
      <w:r>
        <w:t>az alap úthálózat (csomópontok, útszakaszok és azok tulajdonságai)</w:t>
      </w:r>
    </w:p>
    <w:p w:rsidR="00EE1567" w:rsidRDefault="00EE1567" w:rsidP="00EE1567">
      <w:pPr>
        <w:pStyle w:val="ListBullet2"/>
      </w:pPr>
      <w:r>
        <w:t>az úthálózaton végzett keresztmetszeti forgalomszámlálási adatok az egyes útszakaszokra</w:t>
      </w:r>
    </w:p>
    <w:p w:rsidR="00EE1567" w:rsidRDefault="00EE1567" w:rsidP="00EE1567">
      <w:pPr>
        <w:pStyle w:val="ListBullet2"/>
      </w:pPr>
      <w:r>
        <w:t xml:space="preserve">a felhasználó által az úthálózati </w:t>
      </w:r>
      <w:r w:rsidR="001643D9">
        <w:t>szcenárióknál</w:t>
      </w:r>
      <w:r>
        <w:t xml:space="preserve"> definiált kiegészítő úthálózati elemek (csomópontok, útszakaszok és azok tulajdonságai)</w:t>
      </w:r>
    </w:p>
    <w:p w:rsidR="00EE1567" w:rsidRDefault="00EE1567" w:rsidP="00EE1567">
      <w:pPr>
        <w:pStyle w:val="ListBullet2"/>
      </w:pPr>
      <w:r>
        <w:t xml:space="preserve">a gazdasági </w:t>
      </w:r>
      <w:r w:rsidR="001643D9">
        <w:t>szcenáriók</w:t>
      </w:r>
      <w:r>
        <w:t xml:space="preserve"> adatai (egyes társadalmi-gazdasági változók értékei és növekedése az egyes években)</w:t>
      </w:r>
    </w:p>
    <w:p w:rsidR="00EE1567" w:rsidRDefault="00EE1567" w:rsidP="00EE1567">
      <w:pPr>
        <w:pStyle w:val="ListBullet2"/>
      </w:pPr>
      <w:r>
        <w:lastRenderedPageBreak/>
        <w:t xml:space="preserve">a gazdasági </w:t>
      </w:r>
      <w:r w:rsidR="001643D9">
        <w:t>szcenáriókból</w:t>
      </w:r>
      <w:r>
        <w:t xml:space="preserve"> képzett utazáskeletkezési és utazásvonzási értékek (O, D)</w:t>
      </w:r>
    </w:p>
    <w:p w:rsidR="00EE1567" w:rsidRDefault="00EE1567" w:rsidP="00EE1567">
      <w:pPr>
        <w:pStyle w:val="ListBullet2"/>
      </w:pPr>
      <w:r>
        <w:t xml:space="preserve">az utazáskeletkezési és utazásvonzási értékek (O, D) szétosztása után a teljes honnan-hová (OD) mátrix, </w:t>
      </w:r>
      <w:r w:rsidR="001643D9">
        <w:t>szcenáriónként</w:t>
      </w:r>
      <w:r>
        <w:t>,</w:t>
      </w:r>
    </w:p>
    <w:p w:rsidR="00EE1567" w:rsidRDefault="00EE1567" w:rsidP="00EE1567">
      <w:pPr>
        <w:pStyle w:val="ListBullet2"/>
      </w:pPr>
      <w:r>
        <w:t xml:space="preserve">a forgalmi modellezés (ráterhelés) során kapott keresztmetszeti forgalom értékek az egyes útszakaszokra, </w:t>
      </w:r>
      <w:r w:rsidR="001643D9">
        <w:t>szcenáriónként</w:t>
      </w:r>
      <w:r>
        <w:t>.</w:t>
      </w:r>
    </w:p>
    <w:p w:rsidR="00611B99" w:rsidRDefault="00611B99" w:rsidP="00611B99">
      <w:pPr>
        <w:pStyle w:val="ListBullet2"/>
        <w:numPr>
          <w:ilvl w:val="0"/>
          <w:numId w:val="0"/>
        </w:numPr>
        <w:ind w:left="907"/>
      </w:pPr>
    </w:p>
    <w:p w:rsidR="00611B99" w:rsidRDefault="00611B99" w:rsidP="00611B99">
      <w:pPr>
        <w:pStyle w:val="Heading2"/>
        <w:jc w:val="left"/>
      </w:pPr>
      <w:bookmarkStart w:id="10" w:name="_Toc384328243"/>
      <w:r>
        <w:t>Megjelenítési formák és gazdasági adatbázis</w:t>
      </w:r>
      <w:bookmarkEnd w:id="10"/>
      <w:r>
        <w:br/>
      </w:r>
    </w:p>
    <w:p w:rsidR="00611B99" w:rsidRDefault="00611B99" w:rsidP="00611B99">
      <w:pPr>
        <w:pStyle w:val="BodyText"/>
      </w:pPr>
      <w:r>
        <w:t xml:space="preserve">A felhasználó az előre definiált gazdasági </w:t>
      </w:r>
      <w:r w:rsidR="001643D9">
        <w:t>szcenáriók</w:t>
      </w:r>
      <w:r>
        <w:t xml:space="preserve">, </w:t>
      </w:r>
      <w:r w:rsidR="007C0CB8">
        <w:t xml:space="preserve">illetve </w:t>
      </w:r>
      <w:r>
        <w:t xml:space="preserve">úthálózati </w:t>
      </w:r>
      <w:r w:rsidR="001643D9">
        <w:t>szcenáriók</w:t>
      </w:r>
      <w:r>
        <w:t xml:space="preserve"> közül választhat.  </w:t>
      </w:r>
    </w:p>
    <w:p w:rsidR="00611B99" w:rsidRDefault="00611B99" w:rsidP="00611B99">
      <w:pPr>
        <w:pStyle w:val="BodyText"/>
      </w:pPr>
      <w:r>
        <w:t>A modul adatigénye a felhasználó részéről elsősorban annak kiválasztása, hogy melyik projekt adatait szeretné nézni, valamint az, hogy milyen (térképi vagy listaszerű) formában.</w:t>
      </w:r>
    </w:p>
    <w:p w:rsidR="00611B99" w:rsidRDefault="00611B99" w:rsidP="00611B99">
      <w:pPr>
        <w:pStyle w:val="BodyText"/>
      </w:pPr>
      <w:r>
        <w:t>A felhasználó itt a lekérdezéseket állíthatja a megfelelő módon, amelyek az alábbiak lehetnek:</w:t>
      </w:r>
    </w:p>
    <w:p w:rsidR="00611B99" w:rsidRDefault="00611B99" w:rsidP="00611B99">
      <w:pPr>
        <w:pStyle w:val="ListBullet2"/>
      </w:pPr>
      <w:r>
        <w:t>térképi megjelenítés – úthálózat, forgalomnagyságok</w:t>
      </w:r>
    </w:p>
    <w:p w:rsidR="00611B99" w:rsidRDefault="00611B99" w:rsidP="00611B99">
      <w:pPr>
        <w:pStyle w:val="ListBullet3"/>
      </w:pPr>
      <w:r>
        <w:t>alap úthálózat megjelenítése, útkategóriánkénti színezéssel</w:t>
      </w:r>
    </w:p>
    <w:p w:rsidR="00611B99" w:rsidRDefault="00611B99" w:rsidP="00611B99">
      <w:pPr>
        <w:pStyle w:val="ListBullet3"/>
      </w:pPr>
      <w:r>
        <w:t>alap úthálózat megjelenítése, mért keresztmetszeti forgalom szerinti színezéssel vagy vastagítással</w:t>
      </w:r>
    </w:p>
    <w:p w:rsidR="00611B99" w:rsidRDefault="00611B99" w:rsidP="00611B99">
      <w:pPr>
        <w:pStyle w:val="ListBullet3"/>
      </w:pPr>
      <w:r>
        <w:t xml:space="preserve">egy </w:t>
      </w:r>
      <w:r w:rsidR="001643D9">
        <w:t>szcenárió</w:t>
      </w:r>
      <w:r>
        <w:t xml:space="preserve"> megjelenítése, útkategóriánkénti színezéssel</w:t>
      </w:r>
    </w:p>
    <w:p w:rsidR="00611B99" w:rsidRDefault="00611B99" w:rsidP="00611B99">
      <w:pPr>
        <w:pStyle w:val="ListBullet3"/>
      </w:pPr>
      <w:r>
        <w:t xml:space="preserve">egy </w:t>
      </w:r>
      <w:r w:rsidR="001643D9">
        <w:t>szcenárió</w:t>
      </w:r>
      <w:r>
        <w:t xml:space="preserve"> megjelenítése, ráterhelt (modellezett) forgalom szerinti színezéssel vagy vastagítással</w:t>
      </w:r>
    </w:p>
    <w:p w:rsidR="00611B99" w:rsidRDefault="00611B99" w:rsidP="00611B99">
      <w:pPr>
        <w:pStyle w:val="ListBullet3"/>
      </w:pPr>
      <w:r>
        <w:t xml:space="preserve">több </w:t>
      </w:r>
      <w:r w:rsidR="001643D9">
        <w:t>szcenárió</w:t>
      </w:r>
      <w:r>
        <w:t xml:space="preserve"> úthálózatának megjelenítése, az egyes </w:t>
      </w:r>
      <w:r w:rsidR="001643D9">
        <w:t>szcenáriók</w:t>
      </w:r>
      <w:r>
        <w:t xml:space="preserve"> szerinti úthálózat különböző színekkel kerül ábrázolásra</w:t>
      </w:r>
    </w:p>
    <w:p w:rsidR="00611B99" w:rsidRDefault="00611B99" w:rsidP="00611B99">
      <w:pPr>
        <w:pStyle w:val="ListBullet3"/>
      </w:pPr>
      <w:r>
        <w:t xml:space="preserve">két </w:t>
      </w:r>
      <w:r w:rsidR="001643D9">
        <w:t>szcenárió</w:t>
      </w:r>
      <w:r>
        <w:t xml:space="preserve"> megjelenítése, ráterhelt (modellezett) forgalom különbsége szerinti színezéssel vagy vastagítással</w:t>
      </w:r>
    </w:p>
    <w:p w:rsidR="00611B99" w:rsidRDefault="00611B99" w:rsidP="00611B99">
      <w:pPr>
        <w:pStyle w:val="ListBullet3"/>
      </w:pPr>
      <w:r>
        <w:t xml:space="preserve">egy </w:t>
      </w:r>
      <w:r w:rsidR="001643D9">
        <w:t>szcenárió</w:t>
      </w:r>
      <w:r>
        <w:t xml:space="preserve"> megjelenítése az OD mátrixban modellezett forgalom nagyságával. A kiindulási és az érkezési pont között egy, a forgalommal változó vastagságú egyenes vonalat létesít a modul.</w:t>
      </w:r>
    </w:p>
    <w:p w:rsidR="00611B99" w:rsidRDefault="00611B99" w:rsidP="00611B99">
      <w:pPr>
        <w:pStyle w:val="ListBullet2"/>
      </w:pPr>
      <w:r>
        <w:t xml:space="preserve">térképi megjelenítés – gazdasági </w:t>
      </w:r>
      <w:r w:rsidR="001643D9">
        <w:t>szcenáriók</w:t>
      </w:r>
    </w:p>
    <w:p w:rsidR="00611B99" w:rsidRDefault="00611B99" w:rsidP="00611B99">
      <w:pPr>
        <w:pStyle w:val="ListBullet3"/>
      </w:pPr>
      <w:r>
        <w:t>társadalmi gazdasági változók megjelenítése településekre lebontva, a települések középpontjában színes oszlopokkal</w:t>
      </w:r>
    </w:p>
    <w:p w:rsidR="00611B99" w:rsidRDefault="00611B99" w:rsidP="00611B99">
      <w:pPr>
        <w:pStyle w:val="ListBullet3"/>
      </w:pPr>
      <w:r>
        <w:t>társadalmi gazdasági változók nagyságának megjelenítése kistérségekre (LAU-1), vagy megyékre (NUTS-3) bontva, a területeket különböző színnel jelölve</w:t>
      </w:r>
    </w:p>
    <w:p w:rsidR="00611B99" w:rsidRDefault="00611B99" w:rsidP="00611B99">
      <w:pPr>
        <w:pStyle w:val="ListBullet3"/>
      </w:pPr>
      <w:r>
        <w:t>társadalmi gazdasági változók növekedésének megjelenítése kistérségekre (LAU-1), vagy megyékre (NUTS-3) bontva, a területeket különböző színnel jelölve</w:t>
      </w:r>
    </w:p>
    <w:p w:rsidR="00611B99" w:rsidRDefault="00611B99" w:rsidP="00611B99">
      <w:pPr>
        <w:pStyle w:val="ListBullet2"/>
      </w:pPr>
      <w:r>
        <w:lastRenderedPageBreak/>
        <w:t>listaszerű megjelenítés – úthálózat</w:t>
      </w:r>
    </w:p>
    <w:p w:rsidR="00611B99" w:rsidRDefault="00611B99" w:rsidP="00611B99">
      <w:pPr>
        <w:pStyle w:val="ListBullet3"/>
      </w:pPr>
      <w:r>
        <w:t xml:space="preserve">az egyes úthálózati elemek forgalomnagyságai, </w:t>
      </w:r>
      <w:r w:rsidR="001643D9">
        <w:t>szcenáriónként</w:t>
      </w:r>
      <w:r>
        <w:t>, vagy azok különbsége</w:t>
      </w:r>
    </w:p>
    <w:p w:rsidR="00611B99" w:rsidRDefault="00611B99" w:rsidP="00611B99">
      <w:pPr>
        <w:pStyle w:val="ListBullet2"/>
      </w:pPr>
      <w:r>
        <w:t xml:space="preserve">listaszerű megjelenítés – gazdasági </w:t>
      </w:r>
      <w:r w:rsidR="001643D9">
        <w:t>szcenárió</w:t>
      </w:r>
    </w:p>
    <w:p w:rsidR="00611B99" w:rsidRDefault="00611B99" w:rsidP="00611B99">
      <w:pPr>
        <w:pStyle w:val="ListBullet3"/>
      </w:pPr>
      <w:r>
        <w:t xml:space="preserve">az egyes gazdasági </w:t>
      </w:r>
      <w:r w:rsidR="001643D9">
        <w:t>szcenáriók</w:t>
      </w:r>
      <w:r>
        <w:t xml:space="preserve"> alapadatainak megjelenítése: melyik területen milyen növekedés várható, lefúrásos technikával.</w:t>
      </w:r>
    </w:p>
    <w:p w:rsidR="00611B99" w:rsidRDefault="00611B99" w:rsidP="00611B99">
      <w:pPr>
        <w:pStyle w:val="ListBullet2"/>
        <w:numPr>
          <w:ilvl w:val="0"/>
          <w:numId w:val="0"/>
        </w:numPr>
      </w:pPr>
    </w:p>
    <w:p w:rsidR="00D42396" w:rsidRDefault="00D42396">
      <w:pPr>
        <w:jc w:val="left"/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:rsidR="00E41634" w:rsidRPr="00632061" w:rsidRDefault="00043810" w:rsidP="00043810">
      <w:pPr>
        <w:pStyle w:val="Heading1"/>
        <w:numPr>
          <w:ilvl w:val="0"/>
          <w:numId w:val="1"/>
        </w:numPr>
        <w:ind w:left="284" w:hanging="284"/>
      </w:pPr>
      <w:bookmarkStart w:id="11" w:name="_Toc384328244"/>
      <w:r w:rsidRPr="00632061">
        <w:lastRenderedPageBreak/>
        <w:t>NAVIGÁCIÓ</w:t>
      </w:r>
      <w:bookmarkEnd w:id="11"/>
    </w:p>
    <w:p w:rsidR="006112DA" w:rsidRPr="00054CB3" w:rsidRDefault="006112DA" w:rsidP="006112DA">
      <w:pPr>
        <w:rPr>
          <w:sz w:val="20"/>
        </w:rPr>
      </w:pPr>
    </w:p>
    <w:p w:rsidR="006112DA" w:rsidRPr="00632061" w:rsidRDefault="006112DA" w:rsidP="00632061">
      <w:pPr>
        <w:pStyle w:val="Heading2"/>
      </w:pPr>
      <w:bookmarkStart w:id="12" w:name="_Toc384328245"/>
      <w:r w:rsidRPr="00632061">
        <w:t>Feladat</w:t>
      </w:r>
      <w:r w:rsidR="002D41E2" w:rsidRPr="00632061">
        <w:t>ok</w:t>
      </w:r>
      <w:bookmarkEnd w:id="12"/>
    </w:p>
    <w:p w:rsidR="003E35FF" w:rsidRDefault="006D45E0" w:rsidP="00632061">
      <w:r>
        <w:br/>
        <w:t>Egy térkép megjelenítő szoftvernek a tökéletes mérethelyes megjelenítésen kívül fontos tudása a használható és gyors navigáció.</w:t>
      </w:r>
      <w:r w:rsidR="00127760">
        <w:t xml:space="preserve"> Szükséges hogy a térképen bárhova könnyel el tudjunk navigálni, rá tudjunk nagyítani egy apróbb részletre vagy esetleg </w:t>
      </w:r>
      <w:proofErr w:type="gramStart"/>
      <w:r w:rsidR="00127760">
        <w:t>a</w:t>
      </w:r>
      <w:proofErr w:type="gramEnd"/>
      <w:r w:rsidR="00127760">
        <w:t xml:space="preserve"> ez egész országot láthassuk egységében. </w:t>
      </w:r>
      <w:r w:rsidR="003E35FF">
        <w:t>A következő kép egy tervezett formája a navigációnak és a méretezésnek. A végleges megvalósítás ettől eltérő lehet.</w:t>
      </w:r>
    </w:p>
    <w:p w:rsidR="006112DA" w:rsidRPr="00054CB3" w:rsidRDefault="00127760" w:rsidP="003E35FF">
      <w:pPr>
        <w:jc w:val="center"/>
        <w:rPr>
          <w:sz w:val="20"/>
        </w:rPr>
      </w:pPr>
      <w:r>
        <w:rPr>
          <w:sz w:val="20"/>
        </w:rPr>
        <w:br/>
      </w:r>
      <w:r w:rsidR="00F37A5D">
        <w:rPr>
          <w:noProof/>
          <w:lang w:eastAsia="hu-HU"/>
        </w:rPr>
        <w:drawing>
          <wp:inline distT="0" distB="0" distL="0" distR="0" wp14:anchorId="58E7201B" wp14:editId="35C7A1BF">
            <wp:extent cx="1426210" cy="2655570"/>
            <wp:effectExtent l="0" t="0" r="2540" b="0"/>
            <wp:docPr id="1" name="Picture 1" descr="Navigation contr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vigation contro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7F5">
        <w:rPr>
          <w:sz w:val="20"/>
        </w:rPr>
        <w:br/>
      </w:r>
    </w:p>
    <w:p w:rsidR="006112DA" w:rsidRPr="00632061" w:rsidRDefault="006112DA" w:rsidP="00632061">
      <w:pPr>
        <w:pStyle w:val="Heading2"/>
      </w:pPr>
      <w:bookmarkStart w:id="13" w:name="_Toc384328246"/>
      <w:r w:rsidRPr="00632061">
        <w:t>Nagyítás/Kicsinyítés</w:t>
      </w:r>
      <w:bookmarkEnd w:id="13"/>
    </w:p>
    <w:p w:rsidR="00632061" w:rsidRDefault="00426AFC">
      <w:pPr>
        <w:rPr>
          <w:rFonts w:eastAsiaTheme="majorEastAsia" w:cstheme="majorBidi"/>
          <w:b/>
          <w:bCs/>
          <w:szCs w:val="26"/>
        </w:rPr>
      </w:pPr>
      <w:r>
        <w:br/>
      </w:r>
      <w:r w:rsidRPr="00246922">
        <w:t xml:space="preserve">A (2) gombok és a (3) csúszka szolgál a nagyításra/kicsinyítésre. A (2) gombok segítségével lépésenként lehet elvégezni a nagyítást, a (3) csúszka segítségével egy adott nagyítási pontot egyből el lehet érni. </w:t>
      </w:r>
      <w:r w:rsidR="006171ED" w:rsidRPr="00246922">
        <w:br/>
        <w:t>A legkisebb nagyítás a teljes Magyarország térképe, a legnagyobb nagyítás 5 m-es pontosság. Szükség esetén a fejlesztés során ez az érték megváltozhat.</w:t>
      </w:r>
      <w:r w:rsidR="0026222A" w:rsidRPr="00246922">
        <w:br/>
        <w:t xml:space="preserve">Természetesen nem csak a fenti gombok segítségével lehet méretezni a térképet. Az egérgörgő segítségével is lehetséges a nagyítás/kicsinyítés, ha az egeret a képernyő terület fölé visszük. </w:t>
      </w:r>
      <w:r w:rsidR="000A540B" w:rsidRPr="00246922">
        <w:t>Ha a térképen egy olyan terület fölé kattintunk dupla klikkel, ahol nincs „semmi”, akkor egy egységet nagyít a térképen. Ha egy város nevére kattintunk, akkor a városra nagyít rá.</w:t>
      </w:r>
      <w:r w:rsidR="00632061">
        <w:br w:type="page"/>
      </w:r>
    </w:p>
    <w:p w:rsidR="006112DA" w:rsidRPr="00632061" w:rsidRDefault="006112DA" w:rsidP="00632061">
      <w:pPr>
        <w:pStyle w:val="Heading2"/>
      </w:pPr>
      <w:bookmarkStart w:id="14" w:name="_Toc384328247"/>
      <w:r w:rsidRPr="00632061">
        <w:lastRenderedPageBreak/>
        <w:t>Teljes méretre nagyítás</w:t>
      </w:r>
      <w:bookmarkEnd w:id="14"/>
    </w:p>
    <w:p w:rsidR="00432C1C" w:rsidRDefault="002B14BC" w:rsidP="00AE2295">
      <w:r>
        <w:br/>
        <w:t xml:space="preserve">Ha a kicsinyítés gombra duplán kattintunk, akkor a térkép a teljes méretére nagyítódik. </w:t>
      </w:r>
      <w:r w:rsidR="00BC7A9F">
        <w:t xml:space="preserve"> </w:t>
      </w:r>
      <w:r>
        <w:t>A teljes Magyarország térkép fog látszódni.</w:t>
      </w:r>
      <w:r w:rsidR="00A51587">
        <w:t xml:space="preserve"> </w:t>
      </w:r>
      <w:r w:rsidR="00432C1C">
        <w:t xml:space="preserve">Ha úthálózat nézetben vagyunk, akkor ilyen esetben nem </w:t>
      </w:r>
      <w:bookmarkStart w:id="15" w:name="_GoBack"/>
      <w:bookmarkEnd w:id="15"/>
      <w:r w:rsidR="00432C1C">
        <w:t xml:space="preserve">jelenik meg a teljes úthálózat, csak a gerinchálózat, mint például az autópályák. </w:t>
      </w:r>
    </w:p>
    <w:p w:rsidR="00EB78C6" w:rsidRDefault="00EB78C6" w:rsidP="00AE2295">
      <w:r>
        <w:t>Szerkesztés üzemmódban nem lehetséges a teljes térkép nézet.</w:t>
      </w:r>
    </w:p>
    <w:p w:rsidR="006112DA" w:rsidRPr="00632061" w:rsidRDefault="00D04BCD" w:rsidP="00632061">
      <w:pPr>
        <w:pStyle w:val="Heading2"/>
      </w:pPr>
      <w:r>
        <w:br/>
      </w:r>
      <w:bookmarkStart w:id="16" w:name="_Toc384328248"/>
      <w:r w:rsidR="006112DA" w:rsidRPr="00632061">
        <w:t>Mozgatás</w:t>
      </w:r>
      <w:bookmarkEnd w:id="16"/>
    </w:p>
    <w:p w:rsidR="00145447" w:rsidRDefault="00E402D8" w:rsidP="00632061">
      <w:r>
        <w:br/>
      </w:r>
      <w:r w:rsidR="00145447">
        <w:t>A mozgatás kétféle módon történhet. Az egyik a fenti képen (1) gombcsoporttal illetve az egérrel. A gombcsoportnál a nyilak</w:t>
      </w:r>
      <w:r>
        <w:t>k</w:t>
      </w:r>
      <w:r w:rsidR="00145447">
        <w:t xml:space="preserve">al lehet elmozdulni. A nyilak a </w:t>
      </w:r>
      <w:r>
        <w:t>haladási irányt mutatják, vagyis a térkép az ellenkező irányba fog mozdulni.</w:t>
      </w:r>
      <w:r>
        <w:br/>
        <w:t>Lehetőség van még az egérrel való mozgásra is. Ha rákattintunk a térképre és nyomva tartjuk az egér gombot, akkor a kurzor mozgatásával a térképet is mozgatjuk.</w:t>
      </w:r>
    </w:p>
    <w:p w:rsidR="001643D9" w:rsidRDefault="001643D9" w:rsidP="004B25C3">
      <w:pPr>
        <w:pStyle w:val="Heading2"/>
      </w:pPr>
      <w:r>
        <w:br/>
      </w:r>
      <w:bookmarkStart w:id="17" w:name="_Toc384328249"/>
      <w:r>
        <w:t>Adatkommunikáció</w:t>
      </w:r>
      <w:bookmarkEnd w:id="17"/>
    </w:p>
    <w:p w:rsidR="004B25C3" w:rsidRDefault="004B25C3" w:rsidP="00632061"/>
    <w:p w:rsidR="001643D9" w:rsidRDefault="001643D9" w:rsidP="00632061">
      <w:r>
        <w:t xml:space="preserve">Ahhoz, hogy a kliens böngészőjében mindig a megfelelő része jelenjen meg a </w:t>
      </w:r>
      <w:proofErr w:type="gramStart"/>
      <w:r>
        <w:t>térképnek</w:t>
      </w:r>
      <w:proofErr w:type="gramEnd"/>
      <w:r>
        <w:t xml:space="preserve"> a szervernek minden mozgatáskor illetve nagyításkor újra kell küldeni a térkép adatokat. </w:t>
      </w:r>
      <w:r w:rsidR="00A7156E">
        <w:t xml:space="preserve">Több módszer is van, hogy ez a kommunikációt a minimálisra csökkentsük. Ha megfelelően van felosztva a térkép </w:t>
      </w:r>
      <w:proofErr w:type="spellStart"/>
      <w:r w:rsidR="00A7156E">
        <w:t>tile</w:t>
      </w:r>
      <w:proofErr w:type="spellEnd"/>
      <w:r w:rsidR="00A7156E">
        <w:t xml:space="preserve"> részekre, akkor mozgatáskor csak a hiányzó részeket kell a szervertől megkérni. Ha nagyítás vagy kicsinyítés van, akkor először a </w:t>
      </w:r>
      <w:proofErr w:type="spellStart"/>
      <w:r w:rsidR="00A7156E">
        <w:t>tile</w:t>
      </w:r>
      <w:proofErr w:type="spellEnd"/>
      <w:r w:rsidR="00A7156E">
        <w:t xml:space="preserve"> képeket nagyítjuk vagy kicsinyítjük</w:t>
      </w:r>
      <w:r w:rsidR="00B53FBE">
        <w:t>,</w:t>
      </w:r>
      <w:r w:rsidR="00A7156E">
        <w:t xml:space="preserve"> és eközben kérjük le a háttérben az új </w:t>
      </w:r>
      <w:proofErr w:type="spellStart"/>
      <w:r w:rsidR="00A7156E">
        <w:t>tile</w:t>
      </w:r>
      <w:proofErr w:type="spellEnd"/>
      <w:r w:rsidR="00A7156E">
        <w:t xml:space="preserve"> kockákat.</w:t>
      </w:r>
    </w:p>
    <w:p w:rsidR="00624EB5" w:rsidRDefault="00624EB5" w:rsidP="00632061">
      <w:r>
        <w:t xml:space="preserve">A szerver oldalon is van egy </w:t>
      </w:r>
      <w:proofErr w:type="spellStart"/>
      <w:r>
        <w:t>tile</w:t>
      </w:r>
      <w:proofErr w:type="spellEnd"/>
      <w:r>
        <w:t xml:space="preserve"> </w:t>
      </w:r>
      <w:proofErr w:type="spellStart"/>
      <w:r>
        <w:t>caching</w:t>
      </w:r>
      <w:proofErr w:type="spellEnd"/>
      <w:r>
        <w:t xml:space="preserve"> algoritmus, ami előre felépíti a várhatóan lekérni kívánt térkép elemeket, így amikor a kérés megérkezik a klienstől</w:t>
      </w:r>
      <w:r w:rsidR="00B53FBE">
        <w:t>,</w:t>
      </w:r>
      <w:r>
        <w:t xml:space="preserve"> a szervernek nem kell legenerálni a térképet, hanem a cache-ből tudja beolvasni. </w:t>
      </w:r>
    </w:p>
    <w:p w:rsidR="00624EB5" w:rsidRPr="00054CB3" w:rsidRDefault="00624EB5" w:rsidP="00632061">
      <w:r>
        <w:t>Ez természetesen csak a statikus részeknél működik, a változó részeken, mint például a felhasználó által definiál úthálózatnál nem lehetséges az előre eltárolt térkép.</w:t>
      </w:r>
    </w:p>
    <w:p w:rsidR="006306FB" w:rsidRPr="00054CB3" w:rsidRDefault="006306FB">
      <w:pPr>
        <w:rPr>
          <w:sz w:val="20"/>
        </w:rPr>
      </w:pPr>
      <w:r w:rsidRPr="00054CB3">
        <w:rPr>
          <w:sz w:val="20"/>
        </w:rPr>
        <w:br w:type="page"/>
      </w:r>
    </w:p>
    <w:p w:rsidR="00E41634" w:rsidRDefault="00F97664" w:rsidP="006A2EA7">
      <w:pPr>
        <w:pStyle w:val="Heading1"/>
        <w:numPr>
          <w:ilvl w:val="0"/>
          <w:numId w:val="1"/>
        </w:numPr>
        <w:ind w:left="284" w:hanging="284"/>
        <w:rPr>
          <w:sz w:val="22"/>
        </w:rPr>
      </w:pPr>
      <w:bookmarkStart w:id="18" w:name="_Toc384328250"/>
      <w:r w:rsidRPr="00054CB3">
        <w:rPr>
          <w:sz w:val="22"/>
        </w:rPr>
        <w:lastRenderedPageBreak/>
        <w:t>STAISZTIKAI ADATOK MEGJELENÍTÉSE</w:t>
      </w:r>
      <w:bookmarkEnd w:id="18"/>
    </w:p>
    <w:p w:rsidR="00714DF6" w:rsidRDefault="00714DF6" w:rsidP="00714DF6"/>
    <w:p w:rsidR="00714DF6" w:rsidRDefault="00714DF6" w:rsidP="00714DF6">
      <w:r>
        <w:t xml:space="preserve">Minden </w:t>
      </w:r>
      <w:proofErr w:type="spellStart"/>
      <w:r>
        <w:t>scenárió</w:t>
      </w:r>
      <w:proofErr w:type="spellEnd"/>
      <w:r>
        <w:t xml:space="preserve"> tartalmaz társadalmi gazdasági változókat. Ezeket meg kell tudni jeleníteni többféle formában. </w:t>
      </w:r>
    </w:p>
    <w:p w:rsidR="00B64CDD" w:rsidRDefault="00B64CDD" w:rsidP="00714DF6">
      <w:r>
        <w:t>Egyes adatokat kistérségenként kell megjeleníteni:</w:t>
      </w:r>
    </w:p>
    <w:p w:rsidR="00B64CDD" w:rsidRDefault="00B64CDD" w:rsidP="00714DF6"/>
    <w:p w:rsidR="00B64CDD" w:rsidRPr="00714DF6" w:rsidRDefault="00B64CDD" w:rsidP="00B64CDD">
      <w:pPr>
        <w:jc w:val="center"/>
      </w:pPr>
      <w:r>
        <w:rPr>
          <w:noProof/>
          <w:lang w:eastAsia="hu-HU"/>
        </w:rPr>
        <w:drawing>
          <wp:inline distT="0" distB="0" distL="0" distR="0" wp14:anchorId="4694F27B" wp14:editId="5B272735">
            <wp:extent cx="5112343" cy="3251327"/>
            <wp:effectExtent l="0" t="0" r="0" b="6350"/>
            <wp:docPr id="10" name="Picture 10" descr="vteF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teF2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458" cy="325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B64CDD" w:rsidRDefault="00B64CDD" w:rsidP="00B64CDD">
      <w:r>
        <w:t xml:space="preserve">Ilyenkor az alap térképen nem az </w:t>
      </w:r>
      <w:proofErr w:type="gramStart"/>
      <w:r>
        <w:t>úthálózat</w:t>
      </w:r>
      <w:proofErr w:type="gramEnd"/>
      <w:r>
        <w:t xml:space="preserve"> hanem a gazdasági értékeket kell megjeleníteni különböző színekkel. </w:t>
      </w:r>
    </w:p>
    <w:p w:rsidR="00B64CDD" w:rsidRDefault="00B64CDD" w:rsidP="00B64CDD">
      <w:r>
        <w:t xml:space="preserve">Ha nem csak színekre, hanem konkrétabb adatokra is szüksége van a felhasználónak, akkor azt </w:t>
      </w:r>
      <w:proofErr w:type="gramStart"/>
      <w:r>
        <w:t>a</w:t>
      </w:r>
      <w:proofErr w:type="gramEnd"/>
      <w:r>
        <w:t xml:space="preserve"> adott zár poligon súlypontjában jelenítjük meg a következő formában:</w:t>
      </w:r>
    </w:p>
    <w:p w:rsidR="00B64CDD" w:rsidRDefault="00B64CDD" w:rsidP="009E5652">
      <w:pPr>
        <w:jc w:val="center"/>
      </w:pPr>
      <w:r>
        <w:rPr>
          <w:noProof/>
          <w:lang w:eastAsia="hu-HU"/>
        </w:rPr>
        <w:lastRenderedPageBreak/>
        <w:drawing>
          <wp:inline distT="0" distB="0" distL="0" distR="0" wp14:anchorId="081803E2" wp14:editId="1C59B099">
            <wp:extent cx="3985404" cy="301720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983" cy="302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CDD" w:rsidRDefault="00B64CDD" w:rsidP="00B64CDD"/>
    <w:p w:rsidR="007A600F" w:rsidRDefault="007A600F" w:rsidP="00B64CDD">
      <w:r>
        <w:t>Változás megjelenítését látványosabban tudjuk elérni nyilak segítségével. Ilyenkor a nyíl vastagsága a változás nagyságára utal, iránya pedig a változás irányát mutatja.</w:t>
      </w:r>
      <w:r w:rsidR="001067B5">
        <w:br/>
      </w:r>
    </w:p>
    <w:p w:rsidR="007A600F" w:rsidRDefault="001067B5" w:rsidP="001067B5">
      <w:pPr>
        <w:jc w:val="center"/>
      </w:pPr>
      <w:r>
        <w:rPr>
          <w:noProof/>
          <w:lang w:eastAsia="hu-HU"/>
        </w:rPr>
        <w:drawing>
          <wp:inline distT="0" distB="0" distL="0" distR="0" wp14:anchorId="37D8999A" wp14:editId="0B896F62">
            <wp:extent cx="4036504" cy="2858281"/>
            <wp:effectExtent l="0" t="0" r="2540" b="0"/>
            <wp:docPr id="13" name="Picture 13" descr="demografia_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mografia_20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659" cy="286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FF733D" w:rsidRDefault="00B64CDD" w:rsidP="00B64CDD">
      <w:r>
        <w:t xml:space="preserve">Ezeknek a térképeknek a megvalósítása külön </w:t>
      </w:r>
      <w:proofErr w:type="spellStart"/>
      <w:r>
        <w:t>layerekkel</w:t>
      </w:r>
      <w:proofErr w:type="spellEnd"/>
      <w:r>
        <w:t xml:space="preserve"> és stílusokkal kell megvalósítani. </w:t>
      </w:r>
      <w:r w:rsidR="00FF733D">
        <w:t xml:space="preserve">A felhasználó kiválasztja, hogy </w:t>
      </w:r>
      <w:proofErr w:type="spellStart"/>
      <w:r w:rsidR="00FF733D">
        <w:t>miylen</w:t>
      </w:r>
      <w:proofErr w:type="spellEnd"/>
      <w:r w:rsidR="00FF733D">
        <w:t xml:space="preserve"> adatokat szeretne látni és annak függvényében a térkép kliens szoftver más és más </w:t>
      </w:r>
      <w:proofErr w:type="spellStart"/>
      <w:r w:rsidR="00FF733D">
        <w:t>layert</w:t>
      </w:r>
      <w:proofErr w:type="spellEnd"/>
      <w:r w:rsidR="00FF733D">
        <w:t xml:space="preserve"> kér le a térkép szervertől.</w:t>
      </w:r>
    </w:p>
    <w:p w:rsidR="0079725A" w:rsidRDefault="00B64CDD" w:rsidP="00B64CDD">
      <w:r>
        <w:t>A részletes megvalósí</w:t>
      </w:r>
      <w:r w:rsidR="008E18D9">
        <w:t>tási technikát a következő feje</w:t>
      </w:r>
      <w:r>
        <w:t>zet írja le részletesen.</w:t>
      </w:r>
    </w:p>
    <w:p w:rsidR="0079725A" w:rsidRDefault="0079725A" w:rsidP="0079725A">
      <w:pPr>
        <w:pStyle w:val="Heading1"/>
        <w:numPr>
          <w:ilvl w:val="0"/>
          <w:numId w:val="1"/>
        </w:numPr>
        <w:ind w:left="284" w:hanging="284"/>
        <w:rPr>
          <w:sz w:val="22"/>
        </w:rPr>
      </w:pPr>
      <w:bookmarkStart w:id="19" w:name="_Toc384328251"/>
      <w:r>
        <w:rPr>
          <w:sz w:val="22"/>
        </w:rPr>
        <w:lastRenderedPageBreak/>
        <w:t>MEGJELENÍTŐ SZOFTVER</w:t>
      </w:r>
      <w:bookmarkEnd w:id="19"/>
    </w:p>
    <w:p w:rsidR="007130CF" w:rsidRPr="007130CF" w:rsidRDefault="007130CF" w:rsidP="00D773D9">
      <w:pPr>
        <w:rPr>
          <w:sz w:val="20"/>
        </w:rPr>
      </w:pPr>
    </w:p>
    <w:p w:rsidR="00D91347" w:rsidRDefault="007130CF" w:rsidP="00B16311">
      <w:r w:rsidRPr="007130CF">
        <w:t>A tér</w:t>
      </w:r>
      <w:r>
        <w:t xml:space="preserve">kép megjelenítéséhez két szoftver szükséges. Az egyik egy szerver oldali szoftver, ami a </w:t>
      </w:r>
      <w:proofErr w:type="spellStart"/>
      <w:r>
        <w:t>tiled</w:t>
      </w:r>
      <w:proofErr w:type="spellEnd"/>
      <w:r>
        <w:t xml:space="preserve"> </w:t>
      </w:r>
      <w:proofErr w:type="spellStart"/>
      <w:r>
        <w:t>layereket</w:t>
      </w:r>
      <w:proofErr w:type="spellEnd"/>
      <w:r>
        <w:t xml:space="preserve"> állítja elő a megjelenítéshez, a másik egy kliens oldali szoftver</w:t>
      </w:r>
      <w:r w:rsidR="005E4308">
        <w:t>,</w:t>
      </w:r>
      <w:r>
        <w:t xml:space="preserve"> ami a legenerált </w:t>
      </w:r>
      <w:proofErr w:type="spellStart"/>
      <w:r>
        <w:t>layert</w:t>
      </w:r>
      <w:proofErr w:type="spellEnd"/>
      <w:r>
        <w:t xml:space="preserve"> jelenítni meg.</w:t>
      </w:r>
      <w:r w:rsidR="00D91347">
        <w:t xml:space="preserve"> Ahhoz, hogy maga a rendszer bizonyos mértékben</w:t>
      </w:r>
      <w:r w:rsidR="005E4308">
        <w:t xml:space="preserve"> plat</w:t>
      </w:r>
      <w:r w:rsidR="00D91347">
        <w:t>f</w:t>
      </w:r>
      <w:r w:rsidR="005E4308">
        <w:t>or</w:t>
      </w:r>
      <w:r w:rsidR="00D91347">
        <w:t>m független legyen olyan szerver oldal rendszert kellett választani, ami megfelel a mi követelményeinknek és multi</w:t>
      </w:r>
      <w:r w:rsidR="002A3F68">
        <w:t xml:space="preserve"> </w:t>
      </w:r>
      <w:r w:rsidR="00D91347">
        <w:t>platformos is.</w:t>
      </w:r>
    </w:p>
    <w:p w:rsidR="00D91347" w:rsidRDefault="00D91347" w:rsidP="00B16311">
      <w:r>
        <w:t xml:space="preserve">Erre a legalkalmasabb szerver oldali térképszoftver a </w:t>
      </w:r>
      <w:proofErr w:type="spellStart"/>
      <w:r>
        <w:t>GeoServer</w:t>
      </w:r>
      <w:proofErr w:type="spellEnd"/>
      <w:r>
        <w:t xml:space="preserve">, ami egy </w:t>
      </w:r>
      <w:r w:rsidR="00954541">
        <w:t xml:space="preserve">nyílt forráskódú </w:t>
      </w:r>
      <w:r>
        <w:t xml:space="preserve">termék. </w:t>
      </w:r>
      <w:r w:rsidR="00AB5F39">
        <w:t xml:space="preserve">Mivel </w:t>
      </w:r>
      <w:r w:rsidR="005E7B83">
        <w:t>Java alapon íródott, így többféle operációs ren</w:t>
      </w:r>
      <w:r w:rsidR="0063575C">
        <w:t>dszeren is tud futni. Több adat</w:t>
      </w:r>
      <w:r w:rsidR="005E7B83">
        <w:t>f</w:t>
      </w:r>
      <w:r w:rsidR="0063575C">
        <w:t>o</w:t>
      </w:r>
      <w:r w:rsidR="005E7B83">
        <w:t>rrással is együtt tud működni,</w:t>
      </w:r>
      <w:r w:rsidR="002A3F68">
        <w:t xml:space="preserve"> </w:t>
      </w:r>
      <w:r w:rsidR="005E7B83">
        <w:t>mint pld</w:t>
      </w:r>
      <w:proofErr w:type="gramStart"/>
      <w:r w:rsidR="005E7B83">
        <w:t>.:</w:t>
      </w:r>
      <w:proofErr w:type="gramEnd"/>
      <w:r w:rsidR="005E7B83">
        <w:t xml:space="preserve"> </w:t>
      </w:r>
      <w:proofErr w:type="spellStart"/>
      <w:r w:rsidR="005E7B83">
        <w:t>MySQL</w:t>
      </w:r>
      <w:proofErr w:type="spellEnd"/>
      <w:r w:rsidR="005E7B83">
        <w:t xml:space="preserve">, MS-SQL, </w:t>
      </w:r>
      <w:proofErr w:type="spellStart"/>
      <w:r w:rsidR="005E7B83">
        <w:t>PostGIS</w:t>
      </w:r>
      <w:proofErr w:type="spellEnd"/>
      <w:r w:rsidR="005E7B83">
        <w:t xml:space="preserve"> és természetesen </w:t>
      </w:r>
      <w:proofErr w:type="spellStart"/>
      <w:r w:rsidR="005E7B83">
        <w:t>ShaFile</w:t>
      </w:r>
      <w:proofErr w:type="spellEnd"/>
      <w:r w:rsidR="005E7B83">
        <w:t>.</w:t>
      </w:r>
    </w:p>
    <w:p w:rsidR="005E7B83" w:rsidRPr="007130CF" w:rsidRDefault="005E7B83" w:rsidP="00B16311">
      <w:r>
        <w:t xml:space="preserve">A kliens oldalon </w:t>
      </w:r>
      <w:proofErr w:type="spellStart"/>
      <w:r w:rsidR="00040E3D">
        <w:t>LeafLet</w:t>
      </w:r>
      <w:proofErr w:type="spellEnd"/>
      <w:r w:rsidR="00040E3D">
        <w:t xml:space="preserve"> JavaScript alapú megjelenítőt és szerkesztőt alkalmazunk. </w:t>
      </w:r>
      <w:r w:rsidR="00954541">
        <w:t>Folyamatosan fejlesztetett nyílt forráskódú termék. Lehetőséget biztosít a megjelenítésen kívül a jól használható szerkesztésre is.</w:t>
      </w:r>
    </w:p>
    <w:p w:rsidR="00F54E3F" w:rsidRDefault="00F54E3F" w:rsidP="00D773D9"/>
    <w:p w:rsidR="00F6217C" w:rsidRDefault="00F54E3F" w:rsidP="00F6217C">
      <w:pPr>
        <w:pStyle w:val="Heading2"/>
      </w:pPr>
      <w:bookmarkStart w:id="20" w:name="_Toc384328252"/>
      <w:proofErr w:type="spellStart"/>
      <w:r>
        <w:t>GeoServer</w:t>
      </w:r>
      <w:proofErr w:type="spellEnd"/>
      <w:r>
        <w:t xml:space="preserve"> telepítés</w:t>
      </w:r>
      <w:r w:rsidR="00B35AD5">
        <w:t>e</w:t>
      </w:r>
      <w:bookmarkEnd w:id="20"/>
    </w:p>
    <w:p w:rsidR="009B500D" w:rsidRDefault="007C33A3" w:rsidP="007C33A3">
      <w:r>
        <w:br/>
      </w:r>
      <w:r w:rsidR="009B500D">
        <w:t xml:space="preserve">A szerver telepítéséhez a gyártó több platformra lefordított bináris állomány segítni. Három alap platformot támogat a </w:t>
      </w:r>
      <w:proofErr w:type="spellStart"/>
      <w:r w:rsidR="009B500D">
        <w:t>GeoServer</w:t>
      </w:r>
      <w:proofErr w:type="spellEnd"/>
      <w:r w:rsidR="009B500D">
        <w:t xml:space="preserve">: Windows, Linux és Mac OS </w:t>
      </w:r>
      <w:proofErr w:type="gramStart"/>
      <w:r w:rsidR="009B500D">
        <w:t>X.  Ezen</w:t>
      </w:r>
      <w:proofErr w:type="gramEnd"/>
      <w:r w:rsidR="009B500D">
        <w:t xml:space="preserve"> platformokhoz a telepítő csomagot a </w:t>
      </w:r>
      <w:hyperlink r:id="rId13" w:history="1">
        <w:r w:rsidR="009B500D" w:rsidRPr="00F12324">
          <w:rPr>
            <w:rStyle w:val="Hyperlink"/>
          </w:rPr>
          <w:t>http://geoserver.org/display/GEOS/Download</w:t>
        </w:r>
      </w:hyperlink>
      <w:r w:rsidR="009B500D">
        <w:t xml:space="preserve"> oldalról kell letölteni. Minden platformhoz részletes telepítési leírást találhatunk ugyanezen a helyen.</w:t>
      </w:r>
    </w:p>
    <w:p w:rsidR="009B500D" w:rsidRDefault="009B500D" w:rsidP="007C33A3">
      <w:r>
        <w:t xml:space="preserve">Ha egyéb platformokra szeretnénk feltenni a rendszer, akkor csak olyan rendszeren tudjuk futtatni, ahol van java </w:t>
      </w:r>
      <w:proofErr w:type="spellStart"/>
      <w:r>
        <w:t>runtime</w:t>
      </w:r>
      <w:proofErr w:type="spellEnd"/>
      <w:r>
        <w:t xml:space="preserve"> környezet. A fenti oldalról le lehet tölteni a </w:t>
      </w:r>
      <w:proofErr w:type="spellStart"/>
      <w:r>
        <w:t>GeoServer</w:t>
      </w:r>
      <w:proofErr w:type="spellEnd"/>
      <w:r>
        <w:t xml:space="preserve"> java forráskódját és az adott platformon lefordítva futtatható a rendszer.</w:t>
      </w:r>
    </w:p>
    <w:p w:rsidR="009B500D" w:rsidRPr="007C33A3" w:rsidRDefault="004243A4" w:rsidP="007C33A3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282AC30" wp14:editId="5A148002">
            <wp:simplePos x="0" y="0"/>
            <wp:positionH relativeFrom="column">
              <wp:posOffset>726440</wp:posOffset>
            </wp:positionH>
            <wp:positionV relativeFrom="paragraph">
              <wp:posOffset>19050</wp:posOffset>
            </wp:positionV>
            <wp:extent cx="3639820" cy="2830830"/>
            <wp:effectExtent l="0" t="0" r="0" b="762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3A4" w:rsidRDefault="004243A4">
      <w:pPr>
        <w:jc w:val="lef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F6217C" w:rsidRDefault="0069637D" w:rsidP="00F6217C">
      <w:pPr>
        <w:pStyle w:val="Heading2"/>
      </w:pPr>
      <w:bookmarkStart w:id="21" w:name="_Toc384328253"/>
      <w:proofErr w:type="spellStart"/>
      <w:r>
        <w:lastRenderedPageBreak/>
        <w:t>MsSQL</w:t>
      </w:r>
      <w:proofErr w:type="spellEnd"/>
      <w:r>
        <w:t xml:space="preserve"> interfész telepítés</w:t>
      </w:r>
      <w:r w:rsidR="000862F9">
        <w:t>e</w:t>
      </w:r>
      <w:bookmarkEnd w:id="21"/>
    </w:p>
    <w:p w:rsidR="00592A4A" w:rsidRDefault="00592A4A" w:rsidP="00592A4A">
      <w:r>
        <w:br/>
        <w:t xml:space="preserve">A </w:t>
      </w:r>
      <w:proofErr w:type="spellStart"/>
      <w:r>
        <w:t>GeoServer</w:t>
      </w:r>
      <w:proofErr w:type="spellEnd"/>
      <w:r>
        <w:t xml:space="preserve"> elsősorban az SQL Server 2008-at támogatja, de az interfész képes kezelni más verzió számú szervert is.</w:t>
      </w:r>
    </w:p>
    <w:p w:rsidR="002D13FB" w:rsidRDefault="00592A4A" w:rsidP="00592A4A">
      <w:r>
        <w:t xml:space="preserve">A telepítéshez le kell tölteni a </w:t>
      </w:r>
      <w:proofErr w:type="spellStart"/>
      <w:r>
        <w:t>GeoServer</w:t>
      </w:r>
      <w:proofErr w:type="spellEnd"/>
      <w:r>
        <w:t xml:space="preserve"> honlapjáról az </w:t>
      </w:r>
      <w:proofErr w:type="spellStart"/>
      <w:r>
        <w:t>MsSQL</w:t>
      </w:r>
      <w:proofErr w:type="spellEnd"/>
      <w:r>
        <w:t xml:space="preserve"> illesztő programot</w:t>
      </w:r>
      <w:r w:rsidR="002853A5">
        <w:t xml:space="preserve"> </w:t>
      </w:r>
      <w:hyperlink r:id="rId15" w:history="1">
        <w:r w:rsidR="002853A5" w:rsidRPr="00F12324">
          <w:rPr>
            <w:rStyle w:val="Hyperlink"/>
          </w:rPr>
          <w:t>http://</w:t>
        </w:r>
        <w:proofErr w:type="gramStart"/>
        <w:r w:rsidR="002853A5" w:rsidRPr="00F12324">
          <w:rPr>
            <w:rStyle w:val="Hyperlink"/>
          </w:rPr>
          <w:t>geoserver.org/display/GEOS/Stable</w:t>
        </w:r>
      </w:hyperlink>
      <w:r w:rsidR="002853A5">
        <w:t xml:space="preserve"> </w:t>
      </w:r>
      <w:r>
        <w:t>.</w:t>
      </w:r>
      <w:proofErr w:type="gramEnd"/>
      <w:r>
        <w:t xml:space="preserve"> </w:t>
      </w:r>
    </w:p>
    <w:p w:rsidR="002D13FB" w:rsidRDefault="00592A4A" w:rsidP="00592A4A">
      <w:r w:rsidRPr="00592A4A">
        <w:t>Ha Java 6 vagy újabb</w:t>
      </w:r>
      <w:r w:rsidR="007F1A99">
        <w:t xml:space="preserve"> van telepítve</w:t>
      </w:r>
      <w:r w:rsidRPr="00592A4A">
        <w:t xml:space="preserve">, sqljdbc4.jar </w:t>
      </w:r>
      <w:r w:rsidR="007F1A99">
        <w:t xml:space="preserve">fájlt másolja </w:t>
      </w:r>
      <w:r w:rsidRPr="00592A4A">
        <w:t>a WEB-INF/</w:t>
      </w:r>
      <w:proofErr w:type="spellStart"/>
      <w:r w:rsidRPr="00592A4A">
        <w:t>lib</w:t>
      </w:r>
      <w:proofErr w:type="spellEnd"/>
      <w:r w:rsidRPr="00592A4A">
        <w:t xml:space="preserve"> könyvtárába </w:t>
      </w:r>
      <w:r w:rsidR="007F1A99">
        <w:t xml:space="preserve">ahová a </w:t>
      </w:r>
      <w:proofErr w:type="spellStart"/>
      <w:r w:rsidRPr="00592A4A">
        <w:t>GeoServer</w:t>
      </w:r>
      <w:r w:rsidR="007F1A99">
        <w:t>t</w:t>
      </w:r>
      <w:proofErr w:type="spellEnd"/>
      <w:r w:rsidR="007F1A99">
        <w:t xml:space="preserve"> telepítette</w:t>
      </w:r>
      <w:r w:rsidRPr="00592A4A">
        <w:t xml:space="preserve">. </w:t>
      </w:r>
    </w:p>
    <w:p w:rsidR="00592A4A" w:rsidRDefault="00592A4A" w:rsidP="00592A4A">
      <w:r w:rsidRPr="00592A4A">
        <w:t xml:space="preserve">Ha Java 5 </w:t>
      </w:r>
      <w:r w:rsidR="007F1A99">
        <w:t>van telepítve akkora a</w:t>
      </w:r>
      <w:r w:rsidRPr="00592A4A">
        <w:t xml:space="preserve"> fájlt </w:t>
      </w:r>
      <w:proofErr w:type="spellStart"/>
      <w:r w:rsidRPr="00592A4A">
        <w:t>sqljdbc.jar</w:t>
      </w:r>
      <w:proofErr w:type="spellEnd"/>
      <w:r w:rsidRPr="00592A4A">
        <w:t xml:space="preserve"> </w:t>
      </w:r>
      <w:proofErr w:type="spellStart"/>
      <w:r w:rsidR="007F1A99">
        <w:t>féjlt</w:t>
      </w:r>
      <w:proofErr w:type="spellEnd"/>
      <w:r w:rsidR="007F1A99">
        <w:t xml:space="preserve"> másolja </w:t>
      </w:r>
      <w:r w:rsidRPr="00592A4A">
        <w:t>a WEB-INF/</w:t>
      </w:r>
      <w:proofErr w:type="spellStart"/>
      <w:r w:rsidRPr="00592A4A">
        <w:t>lib</w:t>
      </w:r>
      <w:proofErr w:type="spellEnd"/>
      <w:r w:rsidRPr="00592A4A">
        <w:t xml:space="preserve"> könyvtárba</w:t>
      </w:r>
      <w:r w:rsidR="007F1A99">
        <w:t>.</w:t>
      </w:r>
    </w:p>
    <w:p w:rsidR="0034792A" w:rsidRDefault="0034792A" w:rsidP="00592A4A">
      <w:r>
        <w:t xml:space="preserve">Ezek után újra kell indítani a </w:t>
      </w:r>
      <w:proofErr w:type="spellStart"/>
      <w:r>
        <w:t>GeoServer-t</w:t>
      </w:r>
      <w:proofErr w:type="spellEnd"/>
      <w:r>
        <w:t xml:space="preserve"> és az adatforrásoknál meg fog jelenni két új adatforrás típus:</w:t>
      </w:r>
    </w:p>
    <w:p w:rsidR="0034792A" w:rsidRDefault="0034792A" w:rsidP="0034792A">
      <w:pPr>
        <w:jc w:val="center"/>
      </w:pPr>
      <w:r>
        <w:rPr>
          <w:noProof/>
          <w:lang w:eastAsia="hu-HU"/>
        </w:rPr>
        <w:drawing>
          <wp:inline distT="0" distB="0" distL="0" distR="0" wp14:anchorId="5F7FAD02" wp14:editId="401D0F3A">
            <wp:extent cx="4020900" cy="940279"/>
            <wp:effectExtent l="0" t="0" r="0" b="0"/>
            <wp:docPr id="2" name="Picture 2" descr=".. /.. / _images / Sqlservercre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 /.. / _images / Sqlservercreat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73" cy="94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4A" w:rsidRPr="00592A4A" w:rsidRDefault="00592A4A" w:rsidP="00592A4A"/>
    <w:p w:rsidR="00DB6193" w:rsidRDefault="00DB6193">
      <w:pPr>
        <w:jc w:val="lef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F6217C" w:rsidRDefault="00621A02" w:rsidP="00F6217C">
      <w:pPr>
        <w:pStyle w:val="Heading2"/>
      </w:pPr>
      <w:bookmarkStart w:id="22" w:name="_Toc384328254"/>
      <w:r>
        <w:lastRenderedPageBreak/>
        <w:t>Web adminisztrációs felület</w:t>
      </w:r>
      <w:bookmarkEnd w:id="22"/>
    </w:p>
    <w:p w:rsidR="00741559" w:rsidRDefault="00DB6193" w:rsidP="00741559">
      <w:r>
        <w:br/>
      </w:r>
      <w:r w:rsidR="00741559">
        <w:t xml:space="preserve">Telepítéstő függően a </w:t>
      </w:r>
      <w:proofErr w:type="spellStart"/>
      <w:r w:rsidR="00741559">
        <w:t>GeoServer</w:t>
      </w:r>
      <w:proofErr w:type="spellEnd"/>
      <w:r w:rsidR="00741559">
        <w:t xml:space="preserve"> a </w:t>
      </w:r>
      <w:hyperlink r:id="rId17" w:history="1">
        <w:r w:rsidR="00741559" w:rsidRPr="003C06D6">
          <w:rPr>
            <w:rStyle w:val="Hyperlink"/>
          </w:rPr>
          <w:t>http://localhost:8080/geoserver/web</w:t>
        </w:r>
      </w:hyperlink>
      <w:r w:rsidR="00741559">
        <w:t xml:space="preserve"> oldalon érhető el. Ha a telepítéskor más </w:t>
      </w:r>
      <w:proofErr w:type="spellStart"/>
      <w:r w:rsidR="00741559">
        <w:t>portot</w:t>
      </w:r>
      <w:proofErr w:type="spellEnd"/>
      <w:r w:rsidR="00741559">
        <w:t xml:space="preserve"> adtunk meg akkor a fenti címben azt le kell </w:t>
      </w:r>
      <w:proofErr w:type="spellStart"/>
      <w:r w:rsidR="00741559">
        <w:t>cseréni</w:t>
      </w:r>
      <w:proofErr w:type="spellEnd"/>
      <w:r w:rsidR="00741559">
        <w:t>.</w:t>
      </w:r>
      <w:r w:rsidR="00F95926">
        <w:t xml:space="preserve"> Ha helyesen írtuk be a címet</w:t>
      </w:r>
      <w:r w:rsidR="00590BEA">
        <w:t>,</w:t>
      </w:r>
      <w:r w:rsidR="00F95926">
        <w:t xml:space="preserve"> akkor egy üdvözlő képernyő jön be:</w:t>
      </w:r>
    </w:p>
    <w:p w:rsidR="00F95926" w:rsidRDefault="00F95926" w:rsidP="00F95926">
      <w:pPr>
        <w:jc w:val="center"/>
      </w:pPr>
      <w:r>
        <w:rPr>
          <w:noProof/>
          <w:lang w:eastAsia="hu-HU"/>
        </w:rPr>
        <w:drawing>
          <wp:inline distT="0" distB="0" distL="0" distR="0" wp14:anchorId="35DDF452" wp14:editId="1EF2B5DF">
            <wp:extent cx="5310505" cy="1860909"/>
            <wp:effectExtent l="0" t="0" r="4445" b="6350"/>
            <wp:docPr id="3" name="Picture 3" descr="../_images/web-admi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_images/web-admin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186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26" w:rsidRDefault="00393615" w:rsidP="00741559">
      <w:r>
        <w:t>Ahhoz, hogy dolgozni tudjunk</w:t>
      </w:r>
      <w:r w:rsidR="006E2564">
        <w:t>,</w:t>
      </w:r>
      <w:r>
        <w:t xml:space="preserve"> először be kell jelentkezni, amit a jobb felső részen tudunk megtenni:</w:t>
      </w:r>
    </w:p>
    <w:p w:rsidR="00393615" w:rsidRDefault="00393615" w:rsidP="00741559">
      <w:r>
        <w:rPr>
          <w:noProof/>
          <w:lang w:eastAsia="hu-HU"/>
        </w:rPr>
        <w:drawing>
          <wp:inline distT="0" distB="0" distL="0" distR="0" wp14:anchorId="6037FBCF" wp14:editId="5EC41F32">
            <wp:extent cx="5305174" cy="474453"/>
            <wp:effectExtent l="0" t="0" r="0" b="1905"/>
            <wp:docPr id="4" name="Picture 4" descr="../_images/8080lo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_images/8080login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10" cy="47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76" w:rsidRDefault="006F5B76" w:rsidP="00741559">
      <w:r>
        <w:t xml:space="preserve">Ha még nem változtattuk meg, akkor a fejhasználó név: </w:t>
      </w:r>
      <w:proofErr w:type="spellStart"/>
      <w:r w:rsidRPr="006F5B76">
        <w:rPr>
          <w:b/>
          <w:i/>
        </w:rPr>
        <w:t>admin</w:t>
      </w:r>
      <w:proofErr w:type="spellEnd"/>
      <w:r>
        <w:t xml:space="preserve"> és a jelszó: </w:t>
      </w:r>
      <w:proofErr w:type="spellStart"/>
      <w:r w:rsidRPr="006F5B76">
        <w:rPr>
          <w:b/>
          <w:i/>
        </w:rPr>
        <w:t>geoserver</w:t>
      </w:r>
      <w:proofErr w:type="spellEnd"/>
      <w:r>
        <w:t>.</w:t>
      </w:r>
    </w:p>
    <w:p w:rsidR="006F5B76" w:rsidRDefault="006F5B76" w:rsidP="00741559">
      <w:r>
        <w:t>Belépés után láthatóvá válnak azok a menüpontok, ahol a térképekhez szükséges paramétereket tudjuk beállítani.</w:t>
      </w:r>
    </w:p>
    <w:p w:rsidR="00347E19" w:rsidRDefault="00347E19" w:rsidP="00741559"/>
    <w:p w:rsidR="006F5B76" w:rsidRPr="00741559" w:rsidRDefault="006F5B76" w:rsidP="00741559">
      <w:r>
        <w:rPr>
          <w:noProof/>
          <w:lang w:eastAsia="hu-HU"/>
        </w:rPr>
        <w:drawing>
          <wp:inline distT="0" distB="0" distL="0" distR="0" wp14:anchorId="24EDA9B1" wp14:editId="4C93ADB0">
            <wp:extent cx="5310505" cy="2714628"/>
            <wp:effectExtent l="0" t="0" r="4445" b="9525"/>
            <wp:docPr id="5" name="Picture 5" descr=".. / _images / Welcome_logged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 / _images / Welcome_logged_in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271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59" w:rsidRDefault="00DB6193" w:rsidP="005605C0">
      <w:pPr>
        <w:pStyle w:val="Heading2"/>
      </w:pPr>
      <w:r>
        <w:lastRenderedPageBreak/>
        <w:br/>
      </w:r>
      <w:bookmarkStart w:id="23" w:name="_Toc384328255"/>
      <w:r w:rsidR="002D0159">
        <w:t>Munkaterület (</w:t>
      </w:r>
      <w:proofErr w:type="spellStart"/>
      <w:r w:rsidR="002D0159">
        <w:t>Workspace</w:t>
      </w:r>
      <w:proofErr w:type="spellEnd"/>
      <w:r w:rsidR="002D0159">
        <w:t>)</w:t>
      </w:r>
      <w:bookmarkEnd w:id="23"/>
    </w:p>
    <w:p w:rsidR="002D0159" w:rsidRDefault="002D0159" w:rsidP="002D0159">
      <w:r>
        <w:br/>
        <w:t xml:space="preserve">A </w:t>
      </w:r>
      <w:proofErr w:type="spellStart"/>
      <w:r>
        <w:t>GeoServer</w:t>
      </w:r>
      <w:proofErr w:type="spellEnd"/>
      <w:r>
        <w:t xml:space="preserve"> lehetőséget biztosít, hogy az egybe tartozó adatforrásokat, rétegeket, stílusokat egy helyen tároljuk. Erre találták ki a munkaterület fogalmat. Ha az előbb felsoroltak közül bármit létrehozunk, akkor lehetőségünk van megadni hozzá egy munkaterületet, így azok egyben lesznek kezelve.</w:t>
      </w:r>
    </w:p>
    <w:p w:rsidR="002D0159" w:rsidRPr="002D0159" w:rsidRDefault="00596F20" w:rsidP="002D0159">
      <w:r>
        <w:rPr>
          <w:noProof/>
          <w:lang w:eastAsia="hu-HU"/>
        </w:rPr>
        <w:drawing>
          <wp:inline distT="0" distB="0" distL="0" distR="0" wp14:anchorId="587B103A" wp14:editId="042A725E">
            <wp:extent cx="5305425" cy="24955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5C0" w:rsidRDefault="00F6217C" w:rsidP="005605C0">
      <w:pPr>
        <w:pStyle w:val="Heading2"/>
      </w:pPr>
      <w:bookmarkStart w:id="24" w:name="_Toc384328256"/>
      <w:r>
        <w:t>Adatforrások</w:t>
      </w:r>
      <w:r w:rsidR="00645E6E">
        <w:t xml:space="preserve"> (</w:t>
      </w:r>
      <w:proofErr w:type="spellStart"/>
      <w:r w:rsidR="00645E6E">
        <w:t>Stores</w:t>
      </w:r>
      <w:proofErr w:type="spellEnd"/>
      <w:r w:rsidR="00645E6E">
        <w:t>)</w:t>
      </w:r>
      <w:bookmarkEnd w:id="24"/>
    </w:p>
    <w:p w:rsidR="00517215" w:rsidRDefault="00333DA3" w:rsidP="00D55CFE">
      <w:r>
        <w:br/>
        <w:t>Ahhoz, hogy rétegeket tudjunk létrehozni</w:t>
      </w:r>
      <w:r w:rsidR="00E50E6C">
        <w:t>,</w:t>
      </w:r>
      <w:r>
        <w:t xml:space="preserve"> szükség van adatforrások meghatározására. Esetünkben két adatforrásra lesz szükség. Az egyik a </w:t>
      </w:r>
      <w:proofErr w:type="spellStart"/>
      <w:r>
        <w:t>ShapeFile-ok</w:t>
      </w:r>
      <w:proofErr w:type="spellEnd"/>
      <w:r>
        <w:t xml:space="preserve"> adatforrása lesz, a másik az SQL szerver adatforrása.</w:t>
      </w:r>
      <w:r w:rsidR="00596F20">
        <w:t xml:space="preserve"> </w:t>
      </w:r>
      <w:r w:rsidR="00517215">
        <w:t xml:space="preserve">A </w:t>
      </w:r>
      <w:proofErr w:type="spellStart"/>
      <w:r w:rsidR="00517215">
        <w:t>ShapeFile</w:t>
      </w:r>
      <w:proofErr w:type="spellEnd"/>
      <w:r w:rsidR="00517215">
        <w:t xml:space="preserve"> adatforrásának a kitöltése:</w:t>
      </w:r>
    </w:p>
    <w:p w:rsidR="00333DA3" w:rsidRDefault="00517215" w:rsidP="00D55CFE">
      <w:r>
        <w:rPr>
          <w:noProof/>
          <w:lang w:eastAsia="hu-HU"/>
        </w:rPr>
        <w:drawing>
          <wp:inline distT="0" distB="0" distL="0" distR="0" wp14:anchorId="6B7225D6" wp14:editId="15226A99">
            <wp:extent cx="5149969" cy="316570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69" cy="317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15" w:rsidRDefault="00517215" w:rsidP="00D55CFE">
      <w:r>
        <w:lastRenderedPageBreak/>
        <w:t>Az SQL szerver adatforrásának a kitöltése:</w:t>
      </w:r>
    </w:p>
    <w:p w:rsidR="00517215" w:rsidRPr="00D55CFE" w:rsidRDefault="00AE1B08" w:rsidP="00DE12CC">
      <w:pPr>
        <w:ind w:hanging="426"/>
      </w:pPr>
      <w:r>
        <w:rPr>
          <w:noProof/>
          <w:lang w:eastAsia="hu-HU"/>
        </w:rPr>
        <w:drawing>
          <wp:inline distT="0" distB="0" distL="0" distR="0" wp14:anchorId="6460199D" wp14:editId="55C3986A">
            <wp:extent cx="5779698" cy="4072501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918" cy="407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96B" w:rsidRDefault="005605C0" w:rsidP="00E0096B">
      <w:pPr>
        <w:pStyle w:val="Heading2"/>
      </w:pPr>
      <w:bookmarkStart w:id="25" w:name="_Toc384328257"/>
      <w:r>
        <w:t>Rétegek (</w:t>
      </w:r>
      <w:proofErr w:type="spellStart"/>
      <w:r>
        <w:t>Layerek</w:t>
      </w:r>
      <w:proofErr w:type="spellEnd"/>
      <w:r>
        <w:t>)</w:t>
      </w:r>
      <w:bookmarkEnd w:id="25"/>
    </w:p>
    <w:p w:rsidR="00C52BF7" w:rsidRDefault="00356FFC" w:rsidP="00356FFC">
      <w:r>
        <w:br/>
        <w:t xml:space="preserve">A rétegeknél kell rögzíteni magukat a térkép elemeket. Az </w:t>
      </w:r>
      <w:proofErr w:type="spellStart"/>
      <w:r>
        <w:t>E-Traffic</w:t>
      </w:r>
      <w:proofErr w:type="spellEnd"/>
      <w:r>
        <w:t xml:space="preserve"> szoftvernek több rétege is lesz:</w:t>
      </w:r>
    </w:p>
    <w:p w:rsidR="00356FFC" w:rsidRDefault="00356FFC" w:rsidP="00356FFC">
      <w:pPr>
        <w:pStyle w:val="ListParagraph"/>
        <w:numPr>
          <w:ilvl w:val="0"/>
          <w:numId w:val="17"/>
        </w:numPr>
      </w:pPr>
      <w:r>
        <w:t>Ország és megye határok (</w:t>
      </w:r>
      <w:proofErr w:type="spellStart"/>
      <w:r>
        <w:t>ShapeFile</w:t>
      </w:r>
      <w:proofErr w:type="spellEnd"/>
      <w:r>
        <w:t>)</w:t>
      </w:r>
    </w:p>
    <w:p w:rsidR="00356FFC" w:rsidRDefault="00356FFC" w:rsidP="00356FFC">
      <w:pPr>
        <w:pStyle w:val="ListParagraph"/>
        <w:numPr>
          <w:ilvl w:val="0"/>
          <w:numId w:val="17"/>
        </w:numPr>
      </w:pPr>
      <w:r>
        <w:t>Városhatárok és nevek (</w:t>
      </w:r>
      <w:proofErr w:type="spellStart"/>
      <w:r>
        <w:t>ShapeFile</w:t>
      </w:r>
      <w:proofErr w:type="spellEnd"/>
      <w:r>
        <w:t>)</w:t>
      </w:r>
    </w:p>
    <w:p w:rsidR="00356FFC" w:rsidRDefault="00356FFC" w:rsidP="00356FFC">
      <w:pPr>
        <w:pStyle w:val="ListParagraph"/>
        <w:numPr>
          <w:ilvl w:val="0"/>
          <w:numId w:val="17"/>
        </w:numPr>
      </w:pPr>
      <w:r>
        <w:t>Úthálózat (SQL)</w:t>
      </w:r>
    </w:p>
    <w:p w:rsidR="00356FFC" w:rsidRDefault="00356FFC" w:rsidP="00356FFC">
      <w:pPr>
        <w:pStyle w:val="ListParagraph"/>
        <w:numPr>
          <w:ilvl w:val="0"/>
          <w:numId w:val="17"/>
        </w:numPr>
      </w:pPr>
      <w:r>
        <w:t>Statisztikai diagramok (SQL)</w:t>
      </w:r>
    </w:p>
    <w:p w:rsidR="004423B6" w:rsidRDefault="004423B6" w:rsidP="00D46FF5">
      <w:r>
        <w:t xml:space="preserve">Egy </w:t>
      </w:r>
      <w:proofErr w:type="spellStart"/>
      <w:r>
        <w:t>layer</w:t>
      </w:r>
      <w:proofErr w:type="spellEnd"/>
      <w:r>
        <w:t xml:space="preserve"> felvitele az adatforrás kiválasztásával kezdődik:</w:t>
      </w:r>
    </w:p>
    <w:p w:rsidR="00A6110D" w:rsidRDefault="00D46FF5" w:rsidP="00DE12CC">
      <w:pPr>
        <w:ind w:hanging="426"/>
        <w:jc w:val="left"/>
      </w:pPr>
      <w:r>
        <w:rPr>
          <w:noProof/>
          <w:lang w:eastAsia="hu-HU"/>
        </w:rPr>
        <w:lastRenderedPageBreak/>
        <w:drawing>
          <wp:inline distT="0" distB="0" distL="0" distR="0" wp14:anchorId="4BBB086D" wp14:editId="613F2958">
            <wp:extent cx="5917728" cy="2165230"/>
            <wp:effectExtent l="0" t="0" r="6985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064" cy="216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BAA" w:rsidRDefault="00A6110D">
      <w:pPr>
        <w:jc w:val="left"/>
      </w:pPr>
      <w:r>
        <w:t xml:space="preserve">Attól függően, hogy </w:t>
      </w:r>
      <w:proofErr w:type="spellStart"/>
      <w:r>
        <w:t>Shape</w:t>
      </w:r>
      <w:proofErr w:type="spellEnd"/>
      <w:r>
        <w:t xml:space="preserve"> fájlból vagy SQL adatbázisból szeretnénk rögzíteni az </w:t>
      </w:r>
      <w:proofErr w:type="spellStart"/>
      <w:r>
        <w:t>ETrafficShapeFiles-t</w:t>
      </w:r>
      <w:proofErr w:type="spellEnd"/>
      <w:r>
        <w:t xml:space="preserve"> vagy az </w:t>
      </w:r>
      <w:proofErr w:type="spellStart"/>
      <w:r>
        <w:t>ETrafficDataSource-ot</w:t>
      </w:r>
      <w:proofErr w:type="spellEnd"/>
      <w:r>
        <w:t xml:space="preserve"> válasszuk.</w:t>
      </w:r>
      <w:r w:rsidR="005E720B">
        <w:t xml:space="preserve"> Ezek után lehet rögzíteni az adatforrásnak megfelelő </w:t>
      </w:r>
      <w:proofErr w:type="spellStart"/>
      <w:r w:rsidR="005E720B">
        <w:t>layert</w:t>
      </w:r>
      <w:proofErr w:type="spellEnd"/>
      <w:r w:rsidR="005E720B">
        <w:t xml:space="preserve">. </w:t>
      </w:r>
    </w:p>
    <w:p w:rsidR="00D639B7" w:rsidRDefault="005E720B">
      <w:pPr>
        <w:jc w:val="left"/>
      </w:pPr>
      <w:r>
        <w:t xml:space="preserve">A </w:t>
      </w:r>
      <w:proofErr w:type="spellStart"/>
      <w:r>
        <w:t>layerek</w:t>
      </w:r>
      <w:proofErr w:type="spellEnd"/>
      <w:r>
        <w:t xml:space="preserve"> felvitelét </w:t>
      </w:r>
      <w:r w:rsidR="00D639B7">
        <w:t>a 7. fejezetben tárgyaljuk</w:t>
      </w:r>
      <w:r>
        <w:t xml:space="preserve"> részletesen</w:t>
      </w:r>
      <w:r w:rsidR="00D639B7">
        <w:t>.</w:t>
      </w:r>
    </w:p>
    <w:p w:rsidR="00C52BF7" w:rsidRDefault="00020E66" w:rsidP="00E0096B">
      <w:pPr>
        <w:pStyle w:val="Heading2"/>
      </w:pPr>
      <w:r>
        <w:br/>
      </w:r>
      <w:bookmarkStart w:id="26" w:name="_Toc384328258"/>
      <w:r w:rsidR="004E07C3">
        <w:t>Szűrések (</w:t>
      </w:r>
      <w:proofErr w:type="spellStart"/>
      <w:r w:rsidR="004E07C3">
        <w:t>Filtering</w:t>
      </w:r>
      <w:proofErr w:type="spellEnd"/>
      <w:r w:rsidR="004E07C3">
        <w:t>)</w:t>
      </w:r>
      <w:bookmarkEnd w:id="26"/>
    </w:p>
    <w:p w:rsidR="004E07C3" w:rsidRDefault="004E07C3" w:rsidP="004E07C3"/>
    <w:p w:rsidR="009851B9" w:rsidRPr="004B73C0" w:rsidRDefault="009E6BAA" w:rsidP="009E6BAA">
      <w:r w:rsidRPr="004B73C0">
        <w:t xml:space="preserve">Szűrés lehetővé teszi a </w:t>
      </w:r>
      <w:r w:rsidR="009851B9" w:rsidRPr="004B73C0">
        <w:t>különböző adatok</w:t>
      </w:r>
      <w:r w:rsidRPr="004B73C0">
        <w:t xml:space="preserve"> kiválasztását, amelyek megfelelnek a konkrét feltételeket. </w:t>
      </w:r>
      <w:r w:rsidR="009851B9" w:rsidRPr="004B73C0">
        <w:t>Ilyenek lehetnek például a proj</w:t>
      </w:r>
      <w:r w:rsidR="00F41B89">
        <w:t>ekt</w:t>
      </w:r>
      <w:r w:rsidR="009851B9" w:rsidRPr="004B73C0">
        <w:t>azonosító vagy a szcenárió.</w:t>
      </w:r>
    </w:p>
    <w:p w:rsidR="009E6BAA" w:rsidRPr="004B73C0" w:rsidRDefault="004B73C0" w:rsidP="009E6BAA">
      <w:r w:rsidRPr="004B73C0">
        <w:t>Többféle lehetőségünk van a szűrők használatára</w:t>
      </w:r>
      <w:r w:rsidR="009E6BAA" w:rsidRPr="004B73C0">
        <w:t>:</w:t>
      </w:r>
    </w:p>
    <w:p w:rsidR="004B73C0" w:rsidRPr="004B73C0" w:rsidRDefault="009E6BAA" w:rsidP="009E6BAA">
      <w:pPr>
        <w:pStyle w:val="ListParagraph"/>
        <w:numPr>
          <w:ilvl w:val="0"/>
          <w:numId w:val="17"/>
        </w:numPr>
      </w:pPr>
      <w:r w:rsidRPr="004B73C0">
        <w:t xml:space="preserve">WMS </w:t>
      </w:r>
      <w:r w:rsidR="004B73C0" w:rsidRPr="004B73C0">
        <w:t xml:space="preserve">kérésben kiválaszthatjuk, hogy milyen elemeket szeretnénk megjeleníteni a térképen </w:t>
      </w:r>
    </w:p>
    <w:p w:rsidR="009E6BAA" w:rsidRPr="004B73C0" w:rsidRDefault="009E6BAA" w:rsidP="009E6BAA">
      <w:pPr>
        <w:pStyle w:val="ListParagraph"/>
        <w:numPr>
          <w:ilvl w:val="0"/>
          <w:numId w:val="17"/>
        </w:numPr>
      </w:pPr>
      <w:r w:rsidRPr="004B73C0">
        <w:t xml:space="preserve">WFS </w:t>
      </w:r>
      <w:r w:rsidR="004B73C0" w:rsidRPr="004B73C0">
        <w:t>késérben megadhatjuk, hogy milyen elemeket küldjünk vissza a kliens felé</w:t>
      </w:r>
    </w:p>
    <w:p w:rsidR="004E07C3" w:rsidRPr="004B73C0" w:rsidRDefault="009E6BAA" w:rsidP="004E07C3">
      <w:pPr>
        <w:pStyle w:val="ListParagraph"/>
        <w:numPr>
          <w:ilvl w:val="0"/>
          <w:numId w:val="17"/>
        </w:numPr>
      </w:pPr>
      <w:r w:rsidRPr="004B73C0">
        <w:t xml:space="preserve">az SLD </w:t>
      </w:r>
      <w:r w:rsidR="004B73C0" w:rsidRPr="004B73C0">
        <w:t>stílusokba ágyazott szűrések, amik segítenek a tematikus térképek előállításában</w:t>
      </w:r>
    </w:p>
    <w:p w:rsidR="009E6BAA" w:rsidRDefault="00F41B89" w:rsidP="004E07C3">
      <w:r>
        <w:t xml:space="preserve">A </w:t>
      </w:r>
      <w:proofErr w:type="spellStart"/>
      <w:r>
        <w:t>GeoServer</w:t>
      </w:r>
      <w:proofErr w:type="spellEnd"/>
      <w:r>
        <w:t xml:space="preserve"> filter technikája az OGC szabványt követi. Ennek részletes specifikáció itt olvasható: </w:t>
      </w:r>
      <w:hyperlink r:id="rId25" w:history="1">
        <w:r w:rsidRPr="00F12324">
          <w:rPr>
            <w:rStyle w:val="Hyperlink"/>
          </w:rPr>
          <w:t>http://portal.opengeospatial.org/files/?artifact_id=</w:t>
        </w:r>
        <w:proofErr w:type="gramStart"/>
        <w:r w:rsidRPr="00F12324">
          <w:rPr>
            <w:rStyle w:val="Hyperlink"/>
          </w:rPr>
          <w:t>1171</w:t>
        </w:r>
      </w:hyperlink>
      <w:r>
        <w:t xml:space="preserve"> .</w:t>
      </w:r>
      <w:proofErr w:type="gramEnd"/>
    </w:p>
    <w:p w:rsidR="00F41B89" w:rsidRPr="004E07C3" w:rsidRDefault="00F41B89" w:rsidP="004E07C3"/>
    <w:p w:rsidR="00DE12CC" w:rsidRDefault="00DE12CC" w:rsidP="00E0096B">
      <w:pPr>
        <w:pStyle w:val="Heading2"/>
      </w:pPr>
      <w:bookmarkStart w:id="27" w:name="_Toc384328259"/>
      <w:r>
        <w:br/>
      </w:r>
    </w:p>
    <w:p w:rsidR="00DE12CC" w:rsidRDefault="00DE12CC">
      <w:pPr>
        <w:jc w:val="lef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E0096B" w:rsidRPr="00E0096B" w:rsidRDefault="00E0096B" w:rsidP="00E0096B">
      <w:pPr>
        <w:pStyle w:val="Heading2"/>
      </w:pPr>
      <w:r>
        <w:lastRenderedPageBreak/>
        <w:t>Stílusok (</w:t>
      </w:r>
      <w:proofErr w:type="spellStart"/>
      <w:r>
        <w:t>Styling</w:t>
      </w:r>
      <w:proofErr w:type="spellEnd"/>
      <w:r>
        <w:t>)</w:t>
      </w:r>
      <w:bookmarkEnd w:id="27"/>
    </w:p>
    <w:p w:rsidR="00D54C08" w:rsidRDefault="00553F58" w:rsidP="00E56922">
      <w:r>
        <w:br/>
      </w:r>
      <w:r w:rsidR="00D54C08">
        <w:t>A t</w:t>
      </w:r>
      <w:r w:rsidR="00D54C08" w:rsidRPr="00D54C08">
        <w:t>érinformatikai adatok</w:t>
      </w:r>
      <w:r w:rsidR="00D54C08">
        <w:t>ban</w:t>
      </w:r>
      <w:r w:rsidR="00D54C08" w:rsidRPr="00D54C08">
        <w:t xml:space="preserve"> nincsenek belső vizuális eleme</w:t>
      </w:r>
      <w:r w:rsidR="00D54C08">
        <w:t>k</w:t>
      </w:r>
      <w:r w:rsidR="00D54C08" w:rsidRPr="00D54C08">
        <w:t>. Annak érdekében, hogy az adatok</w:t>
      </w:r>
      <w:r w:rsidR="00D54C08">
        <w:t xml:space="preserve"> megfelelő módon látszódjanak</w:t>
      </w:r>
      <w:r w:rsidR="00D54C08" w:rsidRPr="00D54C08">
        <w:t xml:space="preserve">, </w:t>
      </w:r>
      <w:r w:rsidR="00D54C08">
        <w:t>stílusokat kell alkalmazni</w:t>
      </w:r>
      <w:r w:rsidR="00D54C08" w:rsidRPr="00D54C08">
        <w:t>.</w:t>
      </w:r>
      <w:r w:rsidR="00D54C08">
        <w:t xml:space="preserve"> A stílus </w:t>
      </w:r>
      <w:r w:rsidR="00D54C08" w:rsidRPr="00D54C08">
        <w:t xml:space="preserve">meghatározza </w:t>
      </w:r>
      <w:r w:rsidR="00D54C08">
        <w:t xml:space="preserve">az adott elem </w:t>
      </w:r>
      <w:r w:rsidR="00D54C08" w:rsidRPr="00D54C08">
        <w:t>szín</w:t>
      </w:r>
      <w:r w:rsidR="00D54C08">
        <w:t>ét</w:t>
      </w:r>
      <w:r w:rsidR="00D54C08" w:rsidRPr="00D54C08">
        <w:t>, vastagság</w:t>
      </w:r>
      <w:r w:rsidR="00D54C08">
        <w:t>át, és más látható tulajdonságát.</w:t>
      </w:r>
    </w:p>
    <w:p w:rsidR="00A13562" w:rsidRDefault="00076B90" w:rsidP="00E56922">
      <w:r w:rsidRPr="00076B90">
        <w:t xml:space="preserve">A </w:t>
      </w:r>
      <w:proofErr w:type="spellStart"/>
      <w:r w:rsidRPr="00076B90">
        <w:t>GeoServer</w:t>
      </w:r>
      <w:proofErr w:type="spellEnd"/>
      <w:r w:rsidRPr="00076B90">
        <w:t>, a stílus</w:t>
      </w:r>
      <w:r>
        <w:t xml:space="preserve">okhoz </w:t>
      </w:r>
      <w:r w:rsidRPr="00076B90">
        <w:t>egy leíró nyelv</w:t>
      </w:r>
      <w:r>
        <w:t xml:space="preserve">et </w:t>
      </w:r>
      <w:proofErr w:type="spellStart"/>
      <w:r>
        <w:t>haszál</w:t>
      </w:r>
      <w:proofErr w:type="spellEnd"/>
      <w:r w:rsidRPr="00076B90">
        <w:t xml:space="preserve">, az úgynevezett </w:t>
      </w:r>
      <w:proofErr w:type="spellStart"/>
      <w:r w:rsidRPr="00076B90">
        <w:t>Styled</w:t>
      </w:r>
      <w:proofErr w:type="spellEnd"/>
      <w:r w:rsidRPr="00076B90">
        <w:t xml:space="preserve"> </w:t>
      </w:r>
      <w:proofErr w:type="spellStart"/>
      <w:r w:rsidRPr="00076B90">
        <w:t>Layer</w:t>
      </w:r>
      <w:proofErr w:type="spellEnd"/>
      <w:r w:rsidRPr="00076B90">
        <w:t xml:space="preserve"> </w:t>
      </w:r>
      <w:proofErr w:type="spellStart"/>
      <w:r w:rsidRPr="00076B90">
        <w:t>Descriptor</w:t>
      </w:r>
      <w:r>
        <w:t>-t</w:t>
      </w:r>
      <w:proofErr w:type="spellEnd"/>
      <w:r w:rsidRPr="00076B90">
        <w:t xml:space="preserve"> vagy </w:t>
      </w:r>
      <w:r>
        <w:t xml:space="preserve">röviden </w:t>
      </w:r>
      <w:proofErr w:type="spellStart"/>
      <w:r w:rsidRPr="00076B90">
        <w:t>SLD</w:t>
      </w:r>
      <w:r>
        <w:t>-t</w:t>
      </w:r>
      <w:proofErr w:type="spellEnd"/>
      <w:r>
        <w:t>.</w:t>
      </w:r>
      <w:r w:rsidRPr="00076B90">
        <w:t xml:space="preserve"> </w:t>
      </w:r>
      <w:r>
        <w:t xml:space="preserve">Az </w:t>
      </w:r>
      <w:r w:rsidRPr="00076B90">
        <w:t xml:space="preserve">SLD egy XML alapú </w:t>
      </w:r>
      <w:r>
        <w:t>nyelv</w:t>
      </w:r>
      <w:r w:rsidRPr="00076B90">
        <w:t xml:space="preserve">, nagyon </w:t>
      </w:r>
      <w:r>
        <w:t>hatékony</w:t>
      </w:r>
      <w:r w:rsidRPr="00076B90">
        <w:t xml:space="preserve">, bár kissé bonyolult. </w:t>
      </w:r>
    </w:p>
    <w:p w:rsidR="00FE7E8F" w:rsidRDefault="00A7671B" w:rsidP="00E56922">
      <w:r>
        <w:t xml:space="preserve">A stílusok a </w:t>
      </w:r>
      <w:proofErr w:type="spellStart"/>
      <w:r>
        <w:t>GeoServer</w:t>
      </w:r>
      <w:proofErr w:type="spellEnd"/>
      <w:r>
        <w:t xml:space="preserve"> </w:t>
      </w:r>
      <w:proofErr w:type="spellStart"/>
      <w:r>
        <w:t>layerekhez</w:t>
      </w:r>
      <w:proofErr w:type="spellEnd"/>
      <w:r>
        <w:t xml:space="preserve"> kapcsolódnak, így határozva meg a kinézetét. A </w:t>
      </w:r>
      <w:proofErr w:type="spellStart"/>
      <w:r>
        <w:t>tílus</w:t>
      </w:r>
      <w:proofErr w:type="spellEnd"/>
      <w:r>
        <w:t xml:space="preserve"> </w:t>
      </w:r>
      <w:proofErr w:type="spellStart"/>
      <w:r>
        <w:t>metadata</w:t>
      </w:r>
      <w:proofErr w:type="spellEnd"/>
      <w:r>
        <w:t xml:space="preserve"> </w:t>
      </w:r>
      <w:proofErr w:type="spellStart"/>
      <w:r>
        <w:t>elemekt</w:t>
      </w:r>
      <w:proofErr w:type="spellEnd"/>
      <w:r>
        <w:t xml:space="preserve"> </w:t>
      </w:r>
      <w:proofErr w:type="spellStart"/>
      <w:r>
        <w:t>tartlamaz</w:t>
      </w:r>
      <w:proofErr w:type="spellEnd"/>
      <w:r>
        <w:t xml:space="preserve"> mint például a „</w:t>
      </w:r>
      <w:proofErr w:type="spellStart"/>
      <w:r>
        <w:t>name</w:t>
      </w:r>
      <w:proofErr w:type="spellEnd"/>
      <w:r>
        <w:t>” az azonosítja a stílust, a „</w:t>
      </w:r>
      <w:proofErr w:type="spellStart"/>
      <w:r>
        <w:t>title</w:t>
      </w:r>
      <w:proofErr w:type="spellEnd"/>
      <w:r>
        <w:t>” ami megjeleníti és az „</w:t>
      </w:r>
      <w:proofErr w:type="spellStart"/>
      <w:r>
        <w:t>abstract</w:t>
      </w:r>
      <w:proofErr w:type="spellEnd"/>
      <w:r>
        <w:t>” ami a stílus leírója.</w:t>
      </w:r>
      <w:r w:rsidR="000A31EA">
        <w:t xml:space="preserve"> A </w:t>
      </w:r>
      <w:proofErr w:type="spellStart"/>
      <w:r w:rsidR="000A31EA">
        <w:t>top-level</w:t>
      </w:r>
      <w:proofErr w:type="spellEnd"/>
      <w:r w:rsidR="000A31EA">
        <w:t xml:space="preserve"> egy vagy több stíluselemet tartalmaz. Ezek a virtuális rétegek biztosítják a megjelenítés sorrendjét.</w:t>
      </w:r>
      <w:r w:rsidR="004F566E">
        <w:t xml:space="preserve"> Minden </w:t>
      </w:r>
      <w:proofErr w:type="spellStart"/>
      <w:r w:rsidR="004F566E">
        <w:t>featureType</w:t>
      </w:r>
      <w:proofErr w:type="spellEnd"/>
      <w:r w:rsidR="004F566E">
        <w:t xml:space="preserve"> stílus réteg tartalmazhat egy vagy több </w:t>
      </w:r>
      <w:proofErr w:type="spellStart"/>
      <w:r w:rsidR="004F566E">
        <w:t>rule-t</w:t>
      </w:r>
      <w:proofErr w:type="spellEnd"/>
      <w:r w:rsidR="004F566E">
        <w:t xml:space="preserve"> vagyis szabályt. Ezek a szabályok irányítják, hogy jelenjen meg a különböző attribútumok és nagyítási szintek függvényében.</w:t>
      </w:r>
      <w:r w:rsidR="005C2710">
        <w:t xml:space="preserve"> </w:t>
      </w:r>
    </w:p>
    <w:p w:rsidR="005C2710" w:rsidRDefault="005C2710" w:rsidP="00E56922">
      <w:r>
        <w:t xml:space="preserve">A különböző </w:t>
      </w:r>
      <w:proofErr w:type="spellStart"/>
      <w:r>
        <w:t>layer</w:t>
      </w:r>
      <w:proofErr w:type="spellEnd"/>
      <w:r>
        <w:t xml:space="preserve"> típusokhoz, mint a pontok vonalak, p</w:t>
      </w:r>
      <w:r w:rsidR="009623C1">
        <w:t>oligonok raszteres képek vagy szövegek</w:t>
      </w:r>
      <w:r>
        <w:t xml:space="preserve"> </w:t>
      </w:r>
      <w:r w:rsidR="009623C1">
        <w:t>különböző stíluselemek tartoznak.</w:t>
      </w:r>
    </w:p>
    <w:p w:rsidR="00C510A7" w:rsidRDefault="00C510A7" w:rsidP="00E56922">
      <w:r>
        <w:t xml:space="preserve">A stílusokat a </w:t>
      </w:r>
      <w:proofErr w:type="spellStart"/>
      <w:r>
        <w:t>style</w:t>
      </w:r>
      <w:proofErr w:type="spellEnd"/>
      <w:r>
        <w:t xml:space="preserve"> editorban lehet szerkeszteni. Van lehetőség külső XML fájlé szerkesztőt használni és utána ezt a fájlt az </w:t>
      </w:r>
      <w:proofErr w:type="spellStart"/>
      <w:r>
        <w:t>upload</w:t>
      </w:r>
      <w:proofErr w:type="spellEnd"/>
      <w:r>
        <w:t xml:space="preserve"> gomb segítségével fel lehet tölteni.</w:t>
      </w:r>
    </w:p>
    <w:p w:rsidR="00C510A7" w:rsidRDefault="00C510A7" w:rsidP="00A96E2D">
      <w:pPr>
        <w:jc w:val="center"/>
      </w:pPr>
      <w:r>
        <w:rPr>
          <w:noProof/>
          <w:lang w:eastAsia="hu-HU"/>
        </w:rPr>
        <w:drawing>
          <wp:inline distT="0" distB="0" distL="0" distR="0" wp14:anchorId="4F21F673" wp14:editId="64F87FAE">
            <wp:extent cx="4942935" cy="395089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981" cy="396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6E" w:rsidRDefault="00CD666E" w:rsidP="00E56922"/>
    <w:p w:rsidR="00CD666E" w:rsidRDefault="00CD666E" w:rsidP="00E56922">
      <w:r>
        <w:t>Egy lehetséges autópálya stílus leírását az 1. számú melléklet tartalmazza.</w:t>
      </w:r>
    </w:p>
    <w:p w:rsidR="00695574" w:rsidRDefault="00695574" w:rsidP="00E56922">
      <w:r>
        <w:t>Három fő út stílust kell meghatározni:</w:t>
      </w:r>
    </w:p>
    <w:p w:rsidR="00695574" w:rsidRDefault="00695574" w:rsidP="00445C5A">
      <w:pPr>
        <w:pStyle w:val="ListParagraph"/>
        <w:numPr>
          <w:ilvl w:val="0"/>
          <w:numId w:val="17"/>
        </w:numPr>
      </w:pPr>
      <w:r>
        <w:t>autópálya és kiszolgáló úthálózata</w:t>
      </w:r>
    </w:p>
    <w:p w:rsidR="00695574" w:rsidRDefault="00695574" w:rsidP="00445C5A">
      <w:pPr>
        <w:pStyle w:val="ListParagraph"/>
        <w:numPr>
          <w:ilvl w:val="0"/>
          <w:numId w:val="17"/>
        </w:numPr>
      </w:pPr>
      <w:r>
        <w:t>főutak</w:t>
      </w:r>
    </w:p>
    <w:p w:rsidR="00695574" w:rsidRDefault="00695574" w:rsidP="00445C5A">
      <w:pPr>
        <w:pStyle w:val="ListParagraph"/>
        <w:numPr>
          <w:ilvl w:val="0"/>
          <w:numId w:val="17"/>
        </w:numPr>
      </w:pPr>
      <w:r>
        <w:t>mellékutak</w:t>
      </w:r>
    </w:p>
    <w:p w:rsidR="00BD28F1" w:rsidRDefault="00BD28F1" w:rsidP="00BD28F1">
      <w:r>
        <w:t xml:space="preserve">Ezeken kívül szükséges még meghatározni </w:t>
      </w:r>
      <w:proofErr w:type="gramStart"/>
      <w:r>
        <w:t>a</w:t>
      </w:r>
      <w:proofErr w:type="gramEnd"/>
      <w:r>
        <w:t xml:space="preserve"> </w:t>
      </w:r>
    </w:p>
    <w:p w:rsidR="00695574" w:rsidRDefault="00B66E71" w:rsidP="00E56922">
      <w:r>
        <w:t>Minden útra rá kell írni a nevét vagy számát</w:t>
      </w:r>
      <w:r w:rsidR="00FD5C80">
        <w:t>,</w:t>
      </w:r>
      <w:r>
        <w:t xml:space="preserve"> illetve ha szükséges a kiválasztott statisztikai vagy mért adatokat.</w:t>
      </w:r>
    </w:p>
    <w:p w:rsidR="009873F0" w:rsidRDefault="006F5B76" w:rsidP="006F5B76">
      <w:pPr>
        <w:pStyle w:val="Heading2"/>
      </w:pPr>
      <w:bookmarkStart w:id="28" w:name="_Toc384328260"/>
      <w:r>
        <w:t>Réteg (</w:t>
      </w:r>
      <w:proofErr w:type="spellStart"/>
      <w:r>
        <w:t>Layer</w:t>
      </w:r>
      <w:proofErr w:type="spellEnd"/>
      <w:r>
        <w:t>) előnézet</w:t>
      </w:r>
      <w:bookmarkEnd w:id="28"/>
    </w:p>
    <w:p w:rsidR="00180D7B" w:rsidRDefault="00180D7B">
      <w:pPr>
        <w:jc w:val="left"/>
      </w:pPr>
    </w:p>
    <w:p w:rsidR="00180D7B" w:rsidRDefault="00CD74A8">
      <w:pPr>
        <w:jc w:val="left"/>
      </w:pPr>
      <w:r>
        <w:rPr>
          <w:noProof/>
          <w:lang w:eastAsia="hu-HU"/>
        </w:rPr>
        <w:drawing>
          <wp:anchor distT="0" distB="0" distL="114300" distR="114300" simplePos="0" relativeHeight="251660288" behindDoc="1" locked="0" layoutInCell="1" allowOverlap="1" wp14:anchorId="2C471140" wp14:editId="3D6D9253">
            <wp:simplePos x="0" y="0"/>
            <wp:positionH relativeFrom="column">
              <wp:posOffset>-682625</wp:posOffset>
            </wp:positionH>
            <wp:positionV relativeFrom="paragraph">
              <wp:posOffset>1087755</wp:posOffset>
            </wp:positionV>
            <wp:extent cx="6514465" cy="3338195"/>
            <wp:effectExtent l="0" t="0" r="635" b="0"/>
            <wp:wrapThrough wrapText="bothSides">
              <wp:wrapPolygon edited="0">
                <wp:start x="0" y="0"/>
                <wp:lineTo x="0" y="21448"/>
                <wp:lineTo x="21539" y="21448"/>
                <wp:lineTo x="21539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D7B">
        <w:t xml:space="preserve">Térképszerkesztés közben hasznos ez a funkció, mert a kliens program nélkül meg tudjuk nézni, hogy milyen térképet készítettünk. Ha ráklikkelünk a bal oldali menüben a </w:t>
      </w:r>
      <w:proofErr w:type="spellStart"/>
      <w:r w:rsidR="00180D7B">
        <w:t>Layer</w:t>
      </w:r>
      <w:proofErr w:type="spellEnd"/>
      <w:r w:rsidR="00180D7B">
        <w:t xml:space="preserve"> </w:t>
      </w:r>
      <w:proofErr w:type="spellStart"/>
      <w:r w:rsidR="00180D7B">
        <w:t>Preview</w:t>
      </w:r>
      <w:proofErr w:type="spellEnd"/>
      <w:r w:rsidR="00180D7B">
        <w:t xml:space="preserve"> menüre, akkor egy listát kapunk azokról a </w:t>
      </w:r>
      <w:proofErr w:type="spellStart"/>
      <w:r w:rsidR="00180D7B">
        <w:t>Layerekről</w:t>
      </w:r>
      <w:proofErr w:type="spellEnd"/>
      <w:r w:rsidR="00180D7B">
        <w:t xml:space="preserve"> és </w:t>
      </w:r>
      <w:proofErr w:type="spellStart"/>
      <w:r w:rsidR="00180D7B">
        <w:t>layer</w:t>
      </w:r>
      <w:proofErr w:type="spellEnd"/>
      <w:r w:rsidR="00180D7B">
        <w:t xml:space="preserve"> csoportokról, amiket publikáltunk. Ha itt ráklikkelünk az általunk megtekinteni kívánt térképre, akkor bejön egy </w:t>
      </w:r>
      <w:proofErr w:type="spellStart"/>
      <w:r w:rsidR="00180D7B">
        <w:t>OpenLayer</w:t>
      </w:r>
      <w:proofErr w:type="spellEnd"/>
      <w:r w:rsidR="00180D7B">
        <w:t xml:space="preserve"> kliens és megjeleníti a térképet.</w:t>
      </w:r>
    </w:p>
    <w:p w:rsidR="009873F0" w:rsidRDefault="004B5540">
      <w:pPr>
        <w:jc w:val="left"/>
      </w:pPr>
      <w:r>
        <w:t xml:space="preserve">Ezen a lapon mozgathatjuk, nagyíthatjuk a térképet, illetve a megjelenítési módot is átállíthatjuk: kipróbálhatjuk a </w:t>
      </w:r>
      <w:proofErr w:type="spellStart"/>
      <w:r>
        <w:t>tiling</w:t>
      </w:r>
      <w:proofErr w:type="spellEnd"/>
      <w:r>
        <w:t xml:space="preserve"> módot és a </w:t>
      </w:r>
      <w:proofErr w:type="spellStart"/>
      <w:r>
        <w:t>Resize</w:t>
      </w:r>
      <w:proofErr w:type="spellEnd"/>
      <w:r>
        <w:t xml:space="preserve"> effektet. Ha a térkép belsejébe kattintunk, akkor információkat kaphatunk az adott térképrészről.</w:t>
      </w:r>
    </w:p>
    <w:p w:rsidR="000057DC" w:rsidRDefault="000057DC">
      <w:pPr>
        <w:jc w:val="left"/>
      </w:pPr>
    </w:p>
    <w:p w:rsidR="006F5B76" w:rsidRDefault="009873F0" w:rsidP="009873F0">
      <w:pPr>
        <w:pStyle w:val="Heading1"/>
        <w:numPr>
          <w:ilvl w:val="0"/>
          <w:numId w:val="1"/>
        </w:numPr>
        <w:ind w:left="284" w:hanging="284"/>
      </w:pPr>
      <w:r>
        <w:lastRenderedPageBreak/>
        <w:t xml:space="preserve"> </w:t>
      </w:r>
      <w:bookmarkStart w:id="29" w:name="_Toc384328261"/>
      <w:r>
        <w:t>E-TRAFFIC LAYEREK</w:t>
      </w:r>
      <w:bookmarkEnd w:id="29"/>
    </w:p>
    <w:p w:rsidR="009873F0" w:rsidRDefault="009873F0">
      <w:pPr>
        <w:rPr>
          <w:sz w:val="20"/>
        </w:rPr>
      </w:pPr>
    </w:p>
    <w:p w:rsidR="009873F0" w:rsidRDefault="009873F0" w:rsidP="00097836">
      <w:r>
        <w:t xml:space="preserve">A megjelenítés alapja a megfelelő térkép </w:t>
      </w:r>
      <w:proofErr w:type="spellStart"/>
      <w:r>
        <w:t>layerek</w:t>
      </w:r>
      <w:proofErr w:type="spellEnd"/>
      <w:r>
        <w:t xml:space="preserve"> elkészítése. Minden feladathoz külön </w:t>
      </w:r>
      <w:proofErr w:type="spellStart"/>
      <w:r>
        <w:t>layer</w:t>
      </w:r>
      <w:proofErr w:type="spellEnd"/>
      <w:r>
        <w:t xml:space="preserve"> és </w:t>
      </w:r>
      <w:proofErr w:type="spellStart"/>
      <w:r>
        <w:t>sytle</w:t>
      </w:r>
      <w:proofErr w:type="spellEnd"/>
      <w:r>
        <w:t xml:space="preserve"> tartozik. Ezeket vesszük sorra ebben a fejezetben.</w:t>
      </w:r>
    </w:p>
    <w:p w:rsidR="009873F0" w:rsidRDefault="001F42F5" w:rsidP="00E50E6C">
      <w:pPr>
        <w:pStyle w:val="Heading2"/>
      </w:pPr>
      <w:r>
        <w:br/>
      </w:r>
      <w:bookmarkStart w:id="30" w:name="_Toc384328262"/>
      <w:r w:rsidR="009873F0">
        <w:t>Statikus háttér</w:t>
      </w:r>
      <w:r w:rsidR="00975A55">
        <w:t xml:space="preserve"> </w:t>
      </w:r>
      <w:proofErr w:type="spellStart"/>
      <w:r w:rsidR="00975A55">
        <w:t>layerek</w:t>
      </w:r>
      <w:bookmarkEnd w:id="30"/>
      <w:proofErr w:type="spellEnd"/>
    </w:p>
    <w:p w:rsidR="00E50E6C" w:rsidRDefault="00E50E6C" w:rsidP="00E50E6C">
      <w:pPr>
        <w:rPr>
          <w:sz w:val="20"/>
        </w:rPr>
      </w:pPr>
    </w:p>
    <w:p w:rsidR="00975A55" w:rsidRPr="00E50E6C" w:rsidRDefault="00E50E6C" w:rsidP="00097836">
      <w:r>
        <w:t xml:space="preserve">A statikus </w:t>
      </w:r>
      <w:proofErr w:type="spellStart"/>
      <w:r>
        <w:t>layerek</w:t>
      </w:r>
      <w:proofErr w:type="spellEnd"/>
      <w:r>
        <w:t xml:space="preserve"> </w:t>
      </w:r>
      <w:r w:rsidR="00AA7662">
        <w:t>adat</w:t>
      </w:r>
      <w:r>
        <w:t>f</w:t>
      </w:r>
      <w:r w:rsidR="00AA7662">
        <w:t>o</w:t>
      </w:r>
      <w:r>
        <w:t xml:space="preserve">rrása </w:t>
      </w:r>
      <w:r w:rsidR="00AA7662">
        <w:t>az „</w:t>
      </w:r>
      <w:proofErr w:type="spellStart"/>
      <w:r w:rsidR="00AA7662">
        <w:t>ETrafficShapeFiles</w:t>
      </w:r>
      <w:proofErr w:type="spellEnd"/>
      <w:r w:rsidR="00AA7662">
        <w:t>” adatforrás. Az itt található „</w:t>
      </w:r>
      <w:proofErr w:type="spellStart"/>
      <w:r w:rsidR="00AA7662">
        <w:t>Megyek.shp</w:t>
      </w:r>
      <w:proofErr w:type="spellEnd"/>
      <w:r w:rsidR="00AA7662">
        <w:t>” fájl tartalmazza Magyarország és a megyék határait és neveit.</w:t>
      </w:r>
    </w:p>
    <w:p w:rsidR="007F74AA" w:rsidRDefault="004D34CF" w:rsidP="004D34CF">
      <w:r>
        <w:t xml:space="preserve">A statikus </w:t>
      </w:r>
      <w:proofErr w:type="spellStart"/>
      <w:r>
        <w:t>layer</w:t>
      </w:r>
      <w:proofErr w:type="spellEnd"/>
      <w:r w:rsidR="006B2131">
        <w:t xml:space="preserve"> beállításának az első lépése, hogy kiválasztjuk az </w:t>
      </w:r>
      <w:proofErr w:type="spellStart"/>
      <w:r w:rsidR="006B2131">
        <w:t>ETrafficShapeFiles</w:t>
      </w:r>
      <w:proofErr w:type="spellEnd"/>
      <w:r w:rsidR="006B2131">
        <w:t xml:space="preserve"> adatforrást. Ezek után ki kell választani, hogy melyik fájlt szeretnénk publikálni, vagyis melyik fájlból akarunk </w:t>
      </w:r>
      <w:proofErr w:type="spellStart"/>
      <w:r w:rsidR="006B2131">
        <w:t>layert</w:t>
      </w:r>
      <w:proofErr w:type="spellEnd"/>
      <w:r w:rsidR="006B2131">
        <w:t xml:space="preserve"> készíteni. Miután kiválasztottuk a megyek fájlt a következő képernyőn kell beállítani a </w:t>
      </w:r>
      <w:proofErr w:type="spellStart"/>
      <w:r w:rsidR="006B2131">
        <w:t>layer</w:t>
      </w:r>
      <w:proofErr w:type="spellEnd"/>
      <w:r w:rsidR="006B2131">
        <w:t xml:space="preserve"> alap adatait.</w:t>
      </w:r>
    </w:p>
    <w:p w:rsidR="004D34CF" w:rsidRPr="004D34CF" w:rsidRDefault="004423B6" w:rsidP="004D34CF">
      <w:r>
        <w:rPr>
          <w:noProof/>
          <w:lang w:eastAsia="hu-HU"/>
        </w:rPr>
        <w:drawing>
          <wp:inline distT="0" distB="0" distL="0" distR="0" wp14:anchorId="2F935E55" wp14:editId="4396B719">
            <wp:extent cx="5313680" cy="3804285"/>
            <wp:effectExtent l="0" t="0" r="127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F8" w:rsidRDefault="002857F8" w:rsidP="002857F8">
      <w:r>
        <w:t xml:space="preserve">A </w:t>
      </w:r>
      <w:proofErr w:type="spellStart"/>
      <w:r>
        <w:t>declared</w:t>
      </w:r>
      <w:proofErr w:type="spellEnd"/>
      <w:r>
        <w:t xml:space="preserve"> SRS mező mondja meg, hogy a térkép melyik alap koordináta rendszerben jelenjen meg. Mi a térképeinkhez az EPSG:23700 –</w:t>
      </w:r>
      <w:proofErr w:type="spellStart"/>
      <w:r>
        <w:t>as</w:t>
      </w:r>
      <w:proofErr w:type="spellEnd"/>
      <w:r>
        <w:t xml:space="preserve"> koordináta rendszert használjuk. Ez nem </w:t>
      </w:r>
      <w:proofErr w:type="gramStart"/>
      <w:r>
        <w:t>más</w:t>
      </w:r>
      <w:proofErr w:type="gramEnd"/>
      <w:r>
        <w:t xml:space="preserve"> mint egy koordináta rendszer gyűjtemény, ami megadott területeket jelöl. A 23700-as terület Magyarország területe. Magyarország WGS84 szerint mért koordinátái: </w:t>
      </w:r>
      <w:r w:rsidRPr="002857F8">
        <w:t>16.1200, 45.7800, 22.9100, 48.6000</w:t>
      </w:r>
      <w:r>
        <w:t xml:space="preserve">. Részletes információt az EPSG területekről a </w:t>
      </w:r>
      <w:hyperlink r:id="rId29" w:history="1">
        <w:r w:rsidRPr="009F0E40">
          <w:rPr>
            <w:rStyle w:val="Hyperlink"/>
          </w:rPr>
          <w:t>http://www.spatialreference.org</w:t>
        </w:r>
      </w:hyperlink>
      <w:r>
        <w:t xml:space="preserve"> weboldalon lehet találni.</w:t>
      </w:r>
    </w:p>
    <w:p w:rsidR="000F4B31" w:rsidRDefault="000F4B31" w:rsidP="002857F8">
      <w:r>
        <w:lastRenderedPageBreak/>
        <w:t xml:space="preserve">A </w:t>
      </w:r>
      <w:proofErr w:type="spellStart"/>
      <w:r>
        <w:t>layerhez</w:t>
      </w:r>
      <w:proofErr w:type="spellEnd"/>
      <w:r>
        <w:t xml:space="preserve"> hozzá tartozik még, hogy milyen kinézetben jelenjen meg. Ezt a Publishing fülön lehet beállítani.</w:t>
      </w:r>
      <w:r w:rsidR="003F47AD">
        <w:t xml:space="preserve"> Mivel még nem állítottunk be egy </w:t>
      </w:r>
      <w:proofErr w:type="spellStart"/>
      <w:r w:rsidR="003F47AD">
        <w:t>style</w:t>
      </w:r>
      <w:proofErr w:type="spellEnd"/>
      <w:r w:rsidR="003F47AD">
        <w:t xml:space="preserve"> elemet sem, így erre később térünk vissza.</w:t>
      </w:r>
    </w:p>
    <w:p w:rsidR="00453FD3" w:rsidRDefault="00453FD3" w:rsidP="00453FD3">
      <w:pPr>
        <w:rPr>
          <w:sz w:val="20"/>
        </w:rPr>
      </w:pPr>
    </w:p>
    <w:p w:rsidR="00453FD3" w:rsidRDefault="00453FD3" w:rsidP="00E50E6C">
      <w:pPr>
        <w:pStyle w:val="Heading2"/>
      </w:pPr>
      <w:bookmarkStart w:id="31" w:name="_Toc384328264"/>
      <w:r>
        <w:t>Alap úthálózat</w:t>
      </w:r>
      <w:bookmarkEnd w:id="31"/>
    </w:p>
    <w:p w:rsidR="00AD4729" w:rsidRDefault="00AD4729" w:rsidP="0015464C">
      <w:r>
        <w:br/>
      </w:r>
      <w:r w:rsidR="00D402BB">
        <w:t xml:space="preserve">Az alap úthálózat adatait a z </w:t>
      </w:r>
      <w:proofErr w:type="spellStart"/>
      <w:r w:rsidR="00D402BB">
        <w:t>ETrafficDataSource-on</w:t>
      </w:r>
      <w:proofErr w:type="spellEnd"/>
      <w:r w:rsidR="00D402BB">
        <w:t xml:space="preserve"> </w:t>
      </w:r>
      <w:proofErr w:type="gramStart"/>
      <w:r w:rsidR="00D402BB">
        <w:t>keresztül ka</w:t>
      </w:r>
      <w:r w:rsidR="00F903BA">
        <w:t>pjuk</w:t>
      </w:r>
      <w:proofErr w:type="gramEnd"/>
      <w:r w:rsidR="00F903BA">
        <w:t xml:space="preserve"> </w:t>
      </w:r>
      <w:r w:rsidR="00D402BB">
        <w:t xml:space="preserve">meg SQL lekérdezés segítségével. </w:t>
      </w:r>
      <w:r w:rsidR="000D39AE">
        <w:t xml:space="preserve">Az adatbázisban a </w:t>
      </w:r>
      <w:proofErr w:type="spellStart"/>
      <w:r w:rsidR="000D39AE">
        <w:t>LinkGeomHigh</w:t>
      </w:r>
      <w:proofErr w:type="spellEnd"/>
      <w:r w:rsidR="000D39AE">
        <w:t xml:space="preserve"> táblában található a </w:t>
      </w:r>
      <w:proofErr w:type="spellStart"/>
      <w:r w:rsidR="000D39AE">
        <w:t>Links</w:t>
      </w:r>
      <w:proofErr w:type="spellEnd"/>
      <w:r w:rsidR="000D39AE">
        <w:t xml:space="preserve"> és a </w:t>
      </w:r>
      <w:proofErr w:type="spellStart"/>
      <w:r w:rsidR="000D39AE">
        <w:t>Nodes</w:t>
      </w:r>
      <w:proofErr w:type="spellEnd"/>
      <w:r w:rsidR="000D39AE">
        <w:t xml:space="preserve"> táblából generált </w:t>
      </w:r>
      <w:proofErr w:type="spellStart"/>
      <w:r w:rsidR="000D39AE">
        <w:t>Geometry</w:t>
      </w:r>
      <w:proofErr w:type="spellEnd"/>
      <w:r w:rsidR="000D39AE">
        <w:t xml:space="preserve"> adat, amit a </w:t>
      </w:r>
      <w:proofErr w:type="spellStart"/>
      <w:r w:rsidR="000D39AE">
        <w:t>GeoServer</w:t>
      </w:r>
      <w:proofErr w:type="spellEnd"/>
      <w:r w:rsidR="000D39AE">
        <w:t xml:space="preserve"> értelmezni tud. Alapvető szűrése ennek a táblának a </w:t>
      </w:r>
      <w:proofErr w:type="spellStart"/>
      <w:r w:rsidR="000D39AE">
        <w:t>Scen</w:t>
      </w:r>
      <w:proofErr w:type="spellEnd"/>
      <w:r w:rsidR="000D39AE">
        <w:t xml:space="preserve"> és Ver mezők, amik a szcenárióra és számolt verzióra szűri a táblát.</w:t>
      </w:r>
    </w:p>
    <w:p w:rsidR="00D26A71" w:rsidRDefault="00D26A71" w:rsidP="0015464C">
      <w:r>
        <w:t xml:space="preserve">Az új </w:t>
      </w:r>
      <w:proofErr w:type="spellStart"/>
      <w:r>
        <w:t>layer</w:t>
      </w:r>
      <w:proofErr w:type="spellEnd"/>
      <w:r>
        <w:t xml:space="preserve"> felvitele az adatforrás kiválasztásával kezdődik.</w:t>
      </w:r>
    </w:p>
    <w:p w:rsidR="00A43D61" w:rsidRDefault="00A43D61" w:rsidP="0015464C"/>
    <w:p w:rsidR="003B02C0" w:rsidRDefault="00D26A71" w:rsidP="00A03767">
      <w:pPr>
        <w:ind w:hanging="426"/>
      </w:pPr>
      <w:r>
        <w:rPr>
          <w:noProof/>
          <w:sz w:val="20"/>
          <w:lang w:eastAsia="hu-HU"/>
        </w:rPr>
        <w:drawing>
          <wp:inline distT="0" distB="0" distL="0" distR="0" wp14:anchorId="07FB1A38" wp14:editId="47298B8B">
            <wp:extent cx="5792161" cy="22669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161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6C2" w:rsidRDefault="00F036C2" w:rsidP="00F036C2">
      <w:pPr>
        <w:jc w:val="left"/>
      </w:pPr>
    </w:p>
    <w:p w:rsidR="00D26A71" w:rsidRDefault="00D26A71" w:rsidP="00F036C2">
      <w:pPr>
        <w:jc w:val="left"/>
      </w:pPr>
      <w:r>
        <w:t>Ezek után megjelenik az adatbázisban található táblák listája, illetve két lehetőség, hogy „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feature</w:t>
      </w:r>
      <w:proofErr w:type="spellEnd"/>
      <w:r>
        <w:t xml:space="preserve"> </w:t>
      </w:r>
      <w:proofErr w:type="spellStart"/>
      <w:r>
        <w:t>type</w:t>
      </w:r>
      <w:proofErr w:type="spellEnd"/>
      <w:r>
        <w:t>” illetve „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SQL </w:t>
      </w:r>
      <w:proofErr w:type="spellStart"/>
      <w:r>
        <w:t>view</w:t>
      </w:r>
      <w:proofErr w:type="spellEnd"/>
      <w:r>
        <w:t>”.</w:t>
      </w:r>
      <w:r w:rsidR="00CE0E9B">
        <w:t xml:space="preserve"> Nekünk a „</w:t>
      </w:r>
      <w:proofErr w:type="spellStart"/>
      <w:r w:rsidR="00CE0E9B">
        <w:t>Create</w:t>
      </w:r>
      <w:proofErr w:type="spellEnd"/>
      <w:r w:rsidR="00CE0E9B">
        <w:t xml:space="preserve"> </w:t>
      </w:r>
      <w:proofErr w:type="spellStart"/>
      <w:r w:rsidR="00CE0E9B">
        <w:t>new</w:t>
      </w:r>
      <w:proofErr w:type="spellEnd"/>
      <w:r w:rsidR="00CE0E9B">
        <w:t xml:space="preserve"> SQL </w:t>
      </w:r>
      <w:proofErr w:type="spellStart"/>
      <w:r w:rsidR="00CE0E9B">
        <w:t>view</w:t>
      </w:r>
      <w:proofErr w:type="spellEnd"/>
      <w:r w:rsidR="00CE0E9B">
        <w:t>” lehetőségre lesz szükségünk. Itt tudjuk meghatározni az egyedi SQL lekérdezésünket.</w:t>
      </w:r>
      <w:r w:rsidR="00934877">
        <w:t xml:space="preserve"> A menü kiválasztása után bejutunk az SQL szerkesztőbe. Itt tudjuk megadni az </w:t>
      </w:r>
      <w:r w:rsidR="00ED5880">
        <w:t>SQL</w:t>
      </w:r>
      <w:r w:rsidR="00934877">
        <w:t xml:space="preserve"> mondatunkat illetve a szűréshez szükséges paramétereket.</w:t>
      </w:r>
    </w:p>
    <w:p w:rsidR="00453FD3" w:rsidRDefault="001040A4" w:rsidP="001040A4">
      <w:pPr>
        <w:rPr>
          <w:sz w:val="20"/>
        </w:rPr>
      </w:pPr>
      <w:r>
        <w:rPr>
          <w:noProof/>
          <w:sz w:val="20"/>
          <w:lang w:eastAsia="hu-HU"/>
        </w:rPr>
        <w:lastRenderedPageBreak/>
        <w:drawing>
          <wp:inline distT="0" distB="0" distL="0" distR="0" wp14:anchorId="1FDB2BFD" wp14:editId="3633503E">
            <wp:extent cx="5305425" cy="33813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A4" w:rsidRDefault="00C13071" w:rsidP="006E7B0D">
      <w:r>
        <w:t>A f</w:t>
      </w:r>
      <w:r w:rsidR="001040A4">
        <w:t>e</w:t>
      </w:r>
      <w:r>
        <w:t>n</w:t>
      </w:r>
      <w:r w:rsidR="001040A4">
        <w:t xml:space="preserve">ti példában két paramétert adtunk meg. Az egyik a version a másik a </w:t>
      </w:r>
      <w:proofErr w:type="spellStart"/>
      <w:r w:rsidR="001040A4">
        <w:t>s</w:t>
      </w:r>
      <w:r>
        <w:t>z</w:t>
      </w:r>
      <w:r w:rsidR="001040A4">
        <w:t>cen</w:t>
      </w:r>
      <w:r>
        <w:t>á</w:t>
      </w:r>
      <w:r w:rsidR="001040A4">
        <w:t>rio</w:t>
      </w:r>
      <w:proofErr w:type="spellEnd"/>
      <w:r w:rsidR="001040A4">
        <w:t>. Ezeknek a paramétereknek az értékét a kliens oldali megjelenítő küldi át a szervernek minden alkalommal, amikor lekéri a térkép adatokat.</w:t>
      </w:r>
    </w:p>
    <w:p w:rsidR="001040A4" w:rsidRDefault="002B6C0C" w:rsidP="001040A4">
      <w:pPr>
        <w:rPr>
          <w:sz w:val="20"/>
        </w:rPr>
      </w:pPr>
      <w:r>
        <w:rPr>
          <w:sz w:val="20"/>
        </w:rPr>
        <w:t>A lekérdezéshez használt SQL mondat:</w:t>
      </w:r>
    </w:p>
    <w:p w:rsidR="002B6C0C" w:rsidRDefault="002B6C0C" w:rsidP="00C54C87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*</w:t>
      </w:r>
    </w:p>
    <w:p w:rsidR="002B6C0C" w:rsidRDefault="002B6C0C" w:rsidP="00C54C87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</w:p>
    <w:p w:rsidR="002B6C0C" w:rsidRDefault="002B6C0C" w:rsidP="00C54C87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</w:p>
    <w:p w:rsidR="002B6C0C" w:rsidRDefault="002B6C0C" w:rsidP="00C54C87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2B6C0C" w:rsidRDefault="002B6C0C" w:rsidP="00C54C87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Courier New" w:hAnsi="Courier New" w:cs="Courier New"/>
          <w:noProof/>
          <w:color w:val="FF000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Scen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'%Scenario%'</w:t>
      </w:r>
    </w:p>
    <w:p w:rsidR="002B6C0C" w:rsidRDefault="002B6C0C" w:rsidP="00C54C87">
      <w:pPr>
        <w:ind w:left="708"/>
        <w:jc w:val="left"/>
        <w:rPr>
          <w:sz w:val="20"/>
        </w:rPr>
      </w:pP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Ver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'%Version%'</w:t>
      </w:r>
    </w:p>
    <w:p w:rsidR="002B6C0C" w:rsidRPr="001040A4" w:rsidRDefault="002B6C0C" w:rsidP="001040A4">
      <w:pPr>
        <w:rPr>
          <w:sz w:val="20"/>
        </w:rPr>
      </w:pPr>
    </w:p>
    <w:p w:rsidR="00E2590D" w:rsidRDefault="00E2590D" w:rsidP="00130738">
      <w:pPr>
        <w:pStyle w:val="Heading2"/>
      </w:pPr>
      <w:bookmarkStart w:id="32" w:name="_Toc384328266"/>
      <w:r>
        <w:t>Statikus háttér stílusa</w:t>
      </w:r>
      <w:bookmarkEnd w:id="32"/>
    </w:p>
    <w:p w:rsidR="00130738" w:rsidRDefault="00130738" w:rsidP="00E2590D">
      <w:pPr>
        <w:rPr>
          <w:sz w:val="20"/>
        </w:rPr>
      </w:pPr>
    </w:p>
    <w:p w:rsidR="00E2590D" w:rsidRDefault="00E2590D" w:rsidP="00130738">
      <w:r>
        <w:t xml:space="preserve">A megyék statikus </w:t>
      </w:r>
      <w:proofErr w:type="spellStart"/>
      <w:r>
        <w:t>layer</w:t>
      </w:r>
      <w:proofErr w:type="spellEnd"/>
      <w:r>
        <w:t xml:space="preserve"> poligonokból áll. Ehhez egy olyan stílus kell, amiben a körvonalak színe illetve a kitöltés színe van beállítva. </w:t>
      </w:r>
      <w:r w:rsidR="00886E9D">
        <w:t xml:space="preserve">A </w:t>
      </w:r>
      <w:proofErr w:type="spellStart"/>
      <w:r w:rsidR="00886E9D">
        <w:t>style</w:t>
      </w:r>
      <w:proofErr w:type="spellEnd"/>
      <w:r w:rsidR="00886E9D">
        <w:t xml:space="preserve"> </w:t>
      </w:r>
      <w:r w:rsidR="00D60AF4">
        <w:t>definícióban</w:t>
      </w:r>
      <w:r w:rsidR="00886E9D">
        <w:t xml:space="preserve"> két fő részt kell definiálni, az egyik „</w:t>
      </w:r>
      <w:proofErr w:type="spellStart"/>
      <w:r w:rsidR="00886E9D">
        <w:t>Fill</w:t>
      </w:r>
      <w:proofErr w:type="spellEnd"/>
      <w:r w:rsidR="00886E9D">
        <w:t>” szekció, ami a kitöltést definiálja, a másik a „Stroke” szekció, ami a körvonalat definiálja.</w:t>
      </w:r>
      <w:r w:rsidR="00C84149">
        <w:t xml:space="preserve"> Egy lehet</w:t>
      </w:r>
      <w:r w:rsidR="000B48F4">
        <w:t>s</w:t>
      </w:r>
      <w:r w:rsidR="00C84149">
        <w:t xml:space="preserve">éges megvalósítást az 1. melléklet </w:t>
      </w:r>
      <w:r w:rsidR="00445009">
        <w:t>t</w:t>
      </w:r>
      <w:r w:rsidR="00C84149">
        <w:t>artalmazza.</w:t>
      </w:r>
    </w:p>
    <w:p w:rsidR="00A8403F" w:rsidRDefault="00A8403F">
      <w:pPr>
        <w:jc w:val="left"/>
        <w:rPr>
          <w:rFonts w:eastAsiaTheme="majorEastAsia" w:cstheme="majorBidi"/>
          <w:b/>
          <w:bCs/>
          <w:sz w:val="28"/>
          <w:szCs w:val="28"/>
        </w:rPr>
      </w:pPr>
      <w:bookmarkStart w:id="33" w:name="_Toc384328267"/>
      <w:r>
        <w:br w:type="page"/>
      </w:r>
    </w:p>
    <w:p w:rsidR="00E41634" w:rsidRPr="000E7878" w:rsidRDefault="00C67C81" w:rsidP="009873F0">
      <w:pPr>
        <w:pStyle w:val="Heading1"/>
        <w:numPr>
          <w:ilvl w:val="0"/>
          <w:numId w:val="22"/>
        </w:numPr>
      </w:pPr>
      <w:r w:rsidRPr="000E7878">
        <w:lastRenderedPageBreak/>
        <w:t>TÉRKÉP SZERKSZTÉS</w:t>
      </w:r>
      <w:bookmarkEnd w:id="33"/>
    </w:p>
    <w:p w:rsidR="006306FB" w:rsidRPr="00054CB3" w:rsidRDefault="006306FB">
      <w:pPr>
        <w:rPr>
          <w:sz w:val="20"/>
        </w:rPr>
      </w:pPr>
    </w:p>
    <w:p w:rsidR="00E81CCE" w:rsidRPr="000E7878" w:rsidRDefault="00E81CCE" w:rsidP="000E7878">
      <w:pPr>
        <w:pStyle w:val="Heading2"/>
      </w:pPr>
      <w:bookmarkStart w:id="34" w:name="_Toc384328269"/>
      <w:r w:rsidRPr="000E7878">
        <w:t>Fogalmak</w:t>
      </w:r>
      <w:bookmarkEnd w:id="34"/>
    </w:p>
    <w:p w:rsidR="00E81CCE" w:rsidRDefault="00DD53CE" w:rsidP="000E7878">
      <w:r>
        <w:br/>
        <w:t xml:space="preserve">A szerkesztéshez tisztázni kell egy-két alapvető fogalmat. Egy térkép vektoros része három fő elemből áll: </w:t>
      </w:r>
      <w:proofErr w:type="spellStart"/>
      <w:r>
        <w:t>node</w:t>
      </w:r>
      <w:proofErr w:type="spellEnd"/>
      <w:r>
        <w:t xml:space="preserve">, link és </w:t>
      </w:r>
      <w:proofErr w:type="spellStart"/>
      <w:r>
        <w:t>point</w:t>
      </w:r>
      <w:proofErr w:type="spellEnd"/>
      <w:r>
        <w:t xml:space="preserve"> vagyis csomópont, kapcsolat és köztes pont.</w:t>
      </w:r>
    </w:p>
    <w:p w:rsidR="00DD53CE" w:rsidRDefault="00DD53CE" w:rsidP="000E7878">
      <w:r>
        <w:t xml:space="preserve">A </w:t>
      </w:r>
      <w:proofErr w:type="spellStart"/>
      <w:r>
        <w:t>node</w:t>
      </w:r>
      <w:proofErr w:type="spellEnd"/>
      <w:r>
        <w:t xml:space="preserve"> egy olyan pont, ahová befutnak, illetve továbbhaladnak a kapcsolatok. Ilyen például egy város vagy kereszteződés. A line nem más, mint egy útszakasz. Egy útszakasz mindig két csomópontot vagyis </w:t>
      </w:r>
      <w:proofErr w:type="spellStart"/>
      <w:r>
        <w:t>nodot</w:t>
      </w:r>
      <w:proofErr w:type="spellEnd"/>
      <w:r>
        <w:t xml:space="preserve"> köt össze. </w:t>
      </w:r>
      <w:r w:rsidR="001161C4">
        <w:t xml:space="preserve"> A </w:t>
      </w:r>
      <w:proofErr w:type="spellStart"/>
      <w:r w:rsidR="001161C4">
        <w:t>node</w:t>
      </w:r>
      <w:proofErr w:type="spellEnd"/>
      <w:r w:rsidR="001161C4">
        <w:t xml:space="preserve"> és a link szükséges és elegendő is egy úthálózat gráfként való alkalmazásához a különböző számításokhoz, viszont nem elég a tökéletes megjelenítéshez, ezért van szükség a köztes pontokra, amik az úthálózat ívét adják meg.</w:t>
      </w:r>
    </w:p>
    <w:p w:rsidR="00C67C81" w:rsidRPr="000E7878" w:rsidRDefault="004A4830" w:rsidP="000E7878">
      <w:pPr>
        <w:pStyle w:val="Heading2"/>
      </w:pPr>
      <w:r>
        <w:br/>
      </w:r>
      <w:bookmarkStart w:id="35" w:name="_Toc384328270"/>
      <w:r w:rsidR="00E81CCE" w:rsidRPr="000E7878">
        <w:t>Üzemmódok</w:t>
      </w:r>
      <w:bookmarkEnd w:id="35"/>
    </w:p>
    <w:p w:rsidR="00AA7C49" w:rsidRDefault="002E1D9D" w:rsidP="00B16311">
      <w:r>
        <w:br/>
        <w:t xml:space="preserve">Kétféle üzemmódot különböztetünk meg a megjelenítéskor: nézet mód és szerkesztés mód. </w:t>
      </w:r>
    </w:p>
    <w:p w:rsidR="002E1D9D" w:rsidRPr="00054CB3" w:rsidRDefault="002E1D9D" w:rsidP="00B16311">
      <w:r>
        <w:t xml:space="preserve">Nézet módban minden </w:t>
      </w:r>
      <w:proofErr w:type="spellStart"/>
      <w:r>
        <w:t>layer-t</w:t>
      </w:r>
      <w:proofErr w:type="spellEnd"/>
      <w:r>
        <w:t xml:space="preserve"> a </w:t>
      </w:r>
      <w:proofErr w:type="spellStart"/>
      <w:r>
        <w:t>GeoServer-ből</w:t>
      </w:r>
      <w:proofErr w:type="spellEnd"/>
      <w:r>
        <w:t xml:space="preserve"> kap a rendszer, a kliens oldalon csak megjelenítjük a </w:t>
      </w:r>
      <w:proofErr w:type="spellStart"/>
      <w:r>
        <w:t>tile</w:t>
      </w:r>
      <w:proofErr w:type="spellEnd"/>
      <w:r>
        <w:t xml:space="preserve"> elemeket. Ha bármilyen szűrés vagy nagyítás van</w:t>
      </w:r>
      <w:r w:rsidR="00EA18A1">
        <w:t>,</w:t>
      </w:r>
      <w:r>
        <w:t xml:space="preserve"> akkor azt is a szerver oldalon generált </w:t>
      </w:r>
      <w:proofErr w:type="spellStart"/>
      <w:r>
        <w:t>tile</w:t>
      </w:r>
      <w:proofErr w:type="spellEnd"/>
      <w:r>
        <w:t xml:space="preserve"> elemekkel jelenítjük meg.</w:t>
      </w:r>
    </w:p>
    <w:p w:rsidR="00E4150A" w:rsidRPr="00054CB3" w:rsidRDefault="00AA7C49" w:rsidP="00B16311">
      <w:r>
        <w:t xml:space="preserve">Szerkesztés módban </w:t>
      </w:r>
      <w:r w:rsidR="00EA18A1">
        <w:t>egyféle nézet lehetséges, az úthálózat nézet. Nincs lehetőség a különböző statisztikai adatok diagramos megjelenítésére. Nincs l</w:t>
      </w:r>
      <w:r w:rsidR="00FA623B">
        <w:t>ehetőség teljes térkép</w:t>
      </w:r>
      <w:r w:rsidR="00EA18A1">
        <w:t>nagyításra, csak egy bizonyos méretig lehet eltávolodni.</w:t>
      </w:r>
      <w:r w:rsidR="009E7881">
        <w:t xml:space="preserve"> Szerkesztés módban az úthálózat adatait nem az összevont </w:t>
      </w:r>
      <w:proofErr w:type="spellStart"/>
      <w:r w:rsidR="009E7881">
        <w:t>tile</w:t>
      </w:r>
      <w:proofErr w:type="spellEnd"/>
      <w:r w:rsidR="009E7881">
        <w:t xml:space="preserve"> </w:t>
      </w:r>
      <w:proofErr w:type="spellStart"/>
      <w:r w:rsidR="009E7881">
        <w:t>layer</w:t>
      </w:r>
      <w:proofErr w:type="spellEnd"/>
      <w:r w:rsidR="009E7881">
        <w:t xml:space="preserve"> jeleníti meg, hanem egy külön </w:t>
      </w:r>
      <w:proofErr w:type="spellStart"/>
      <w:r w:rsidR="009E7881">
        <w:t>layeren</w:t>
      </w:r>
      <w:proofErr w:type="spellEnd"/>
      <w:r w:rsidR="009E7881">
        <w:t xml:space="preserve"> a kliensen jelenítjük meg. Ezt a </w:t>
      </w:r>
      <w:proofErr w:type="spellStart"/>
      <w:r w:rsidR="009E7881">
        <w:t>layer</w:t>
      </w:r>
      <w:proofErr w:type="spellEnd"/>
      <w:r w:rsidR="009E7881">
        <w:t xml:space="preserve"> lehet szerkeszteni.</w:t>
      </w:r>
    </w:p>
    <w:p w:rsidR="000B5AAE" w:rsidRPr="000E7878" w:rsidRDefault="004A4830" w:rsidP="000E7878">
      <w:pPr>
        <w:pStyle w:val="Heading2"/>
      </w:pPr>
      <w:r w:rsidRPr="000E7878">
        <w:br/>
      </w:r>
      <w:bookmarkStart w:id="36" w:name="_Toc384328271"/>
      <w:r w:rsidR="000B5AAE" w:rsidRPr="000E7878">
        <w:t>Csomópont létrehozás</w:t>
      </w:r>
      <w:bookmarkEnd w:id="36"/>
    </w:p>
    <w:p w:rsidR="007F0B09" w:rsidRDefault="009E7881" w:rsidP="007F0B09">
      <w:r>
        <w:br/>
        <w:t>Szerkesztés üzemmódban a csomópont jelre kattintva a térképre kattintva elhelyez egy új csomópontot. A felhelyezés után rögtön felugrik a csomópon</w:t>
      </w:r>
      <w:r w:rsidR="00FF7AC2">
        <w:t>t adatainak megadásához szük</w:t>
      </w:r>
      <w:r w:rsidR="00F46403">
        <w:t>séges ablak. Itt lehet megadni. Ha egy csomópontot egy útszakaszra helyezünk, akkor azt kettévágja és az új csomóponton kívül létrejön egy új útszakasz is. Ekkor a csomópont és utána az útszakasz adatainak szerkesztő ablaka is felugrik.</w:t>
      </w:r>
      <w:r w:rsidR="002725F3">
        <w:t xml:space="preserve"> </w:t>
      </w:r>
      <w:r w:rsidR="00AA5F2B">
        <w:t xml:space="preserve">A létrehozás után az új csomópont illetve az esetlegesen létrejövő útszakasz megjelenik a térképen, de az adatbázisba még nem kerül mentésre. </w:t>
      </w:r>
    </w:p>
    <w:p w:rsidR="007F0B09" w:rsidRDefault="007F0B09" w:rsidP="007F0B09">
      <w:r>
        <w:t>Ez a létrehozás nem végleges, az adatbázisba csak a mentés gomb megnyomása után fog megtörténni.</w:t>
      </w:r>
    </w:p>
    <w:p w:rsidR="00E4150A" w:rsidRPr="000E7878" w:rsidRDefault="004A4830" w:rsidP="000E7878">
      <w:pPr>
        <w:pStyle w:val="Heading2"/>
      </w:pPr>
      <w:r w:rsidRPr="000E7878">
        <w:lastRenderedPageBreak/>
        <w:br/>
      </w:r>
      <w:bookmarkStart w:id="37" w:name="_Toc384328272"/>
      <w:r w:rsidR="00E4150A" w:rsidRPr="000E7878">
        <w:t>Csomóponti adatok szerkesztése</w:t>
      </w:r>
      <w:bookmarkEnd w:id="37"/>
    </w:p>
    <w:p w:rsidR="00E4150A" w:rsidRDefault="00E4150A">
      <w:pPr>
        <w:rPr>
          <w:sz w:val="20"/>
        </w:rPr>
      </w:pPr>
    </w:p>
    <w:p w:rsidR="007F0B09" w:rsidRDefault="00F53D73" w:rsidP="00B16311">
      <w:r>
        <w:t>Minden csomópont adatát meg lehet változtatni függetlenül attól, hogy azt mi hoztuk létre vagy az alap úthálózathoz tartozik.</w:t>
      </w:r>
      <w:r w:rsidR="00AA32BA">
        <w:t xml:space="preserve"> A csomópontra kattintva felugrik a szerkesztő ablak, ahol a szerkesz</w:t>
      </w:r>
      <w:r w:rsidR="002D00C7">
        <w:t xml:space="preserve">tés után a rögzítés gombbal lehet a csomóponthoz elmenteni az adatokat. </w:t>
      </w:r>
    </w:p>
    <w:p w:rsidR="00F53D73" w:rsidRDefault="002D00C7" w:rsidP="00B16311">
      <w:r>
        <w:t>Ez a mentés nem végleges, az adatbázisba csak a mentés gomb megnyomása után fog megtörténni.</w:t>
      </w:r>
    </w:p>
    <w:p w:rsidR="00F53D73" w:rsidRPr="00054CB3" w:rsidRDefault="00F53D73">
      <w:pPr>
        <w:rPr>
          <w:sz w:val="20"/>
        </w:rPr>
      </w:pPr>
    </w:p>
    <w:p w:rsidR="000B5AAE" w:rsidRPr="000E7878" w:rsidRDefault="000B5AAE" w:rsidP="000E7878">
      <w:pPr>
        <w:pStyle w:val="Heading2"/>
      </w:pPr>
      <w:bookmarkStart w:id="38" w:name="_Toc384328273"/>
      <w:r w:rsidRPr="000E7878">
        <w:t>Csomópont törlése</w:t>
      </w:r>
      <w:bookmarkEnd w:id="38"/>
    </w:p>
    <w:p w:rsidR="007F0B09" w:rsidRDefault="004A4830" w:rsidP="005954FB">
      <w:r>
        <w:rPr>
          <w:sz w:val="20"/>
        </w:rPr>
        <w:br/>
      </w:r>
      <w:r w:rsidR="00BE4B96" w:rsidRPr="00B16311">
        <w:t>Ha egy általunk létrehozott vagy az alap úthálózatban lévő csomópontra nincs szükségünk, akkor van lehetőségünk azt törölni. A csomópont törlése gombra kattintás után ki kell választani azt a csomópontot, amit törölni szeretnénk, ekkor egy kérdést tesz fel a rendszer, hogy megerősítsük a törlésbeli szándékunkat. Ha itt igennel válaszolunk, akkor a rendszer ellenőrzi, hogy van-e a csomóponthoz kapcsolódó útszakasz. Ha csak kettő van, akkor kitörli a csomópontot és a nagyobbik sorszámú útszakaszt is. Az alacsonyabb sorszámú útszakaszt beköti a nagyobb sorszámú kitörölt útszakasz másik csomópontjába.</w:t>
      </w:r>
      <w:r w:rsidR="00A911EF" w:rsidRPr="00B16311">
        <w:t xml:space="preserve"> Ha a csomópontba kettőnél több útszakasz fut be, akkor nem engedi törölni a csomópontot, mert nem tudja a rendszer egyértelműen eldönteni, hogy az útszakaszokat hova kösse. Ilyenkor manuálisan kell előbb törölni az útszakaszokat, hogy maximum két útszakasz maradjon és utána lehetséges a csomópont törlése.</w:t>
      </w:r>
      <w:r w:rsidR="005954FB">
        <w:t xml:space="preserve"> </w:t>
      </w:r>
    </w:p>
    <w:p w:rsidR="005954FB" w:rsidRDefault="005954FB" w:rsidP="005954FB">
      <w:r>
        <w:t>Ez a törlés nem végleges, az adatbázisba csak a mentés gomb megnyomása után fog megtörténni.</w:t>
      </w:r>
    </w:p>
    <w:p w:rsidR="00211BCA" w:rsidRPr="000E7878" w:rsidRDefault="000B012E" w:rsidP="000E7878">
      <w:pPr>
        <w:pStyle w:val="Heading2"/>
      </w:pPr>
      <w:r w:rsidRPr="000E7878">
        <w:br/>
      </w:r>
      <w:bookmarkStart w:id="39" w:name="_Toc384328274"/>
      <w:r w:rsidR="00211BCA" w:rsidRPr="000E7878">
        <w:t>Útszakasz létrehozása</w:t>
      </w:r>
      <w:bookmarkEnd w:id="39"/>
    </w:p>
    <w:p w:rsidR="0081097C" w:rsidRDefault="002435D2" w:rsidP="00561933">
      <w:r>
        <w:br/>
      </w:r>
      <w:r w:rsidR="0081097C">
        <w:t xml:space="preserve">Szerkesztés üzemmódban az útszakasz létrehozása gombra kattintva tudunk új útszakaszt létrehozni. Több lehetőségünk is útszakasz létrehozására. Vagy egy meglévő csomópontból indulunk ki oly módon, hogy a kezdőpont kijelölésekor egy csomópontra kattintunk vagy egy az útszakasszal egy új kezdő csomópontot hozunk létre oly módon, hogy a térképen egy üres részre kattintunk. </w:t>
      </w:r>
    </w:p>
    <w:p w:rsidR="0081097C" w:rsidRDefault="0081097C" w:rsidP="00561933">
      <w:r>
        <w:t>Ha kijelöltük a kezdőpontot, akkor az egér segítségével elkezdhetjük húzni a vonalat. Ha egy másik csomópontra kattintunk, akkor az útszakasznak az lesz a végső csomópontja és az útszakasz létrehozása az adatok felvitelével folytatódik.</w:t>
      </w:r>
    </w:p>
    <w:p w:rsidR="00245503" w:rsidRDefault="0081097C" w:rsidP="00245503">
      <w:r>
        <w:lastRenderedPageBreak/>
        <w:t xml:space="preserve">Ha olyan helyre kattintunk a vonal húzásakor, ahol nincs csomópont, akkor </w:t>
      </w:r>
      <w:r w:rsidR="00920C0F">
        <w:t xml:space="preserve">létrejön egy új csomópont, létrejön az útszakaszunk és automatikusan egy új útszakasz szerkesztése kezdődik. Ez egészen addig folytatódik így, amíg vagy egy meglévő </w:t>
      </w:r>
      <w:r w:rsidR="00245503">
        <w:t xml:space="preserve">csomópontba </w:t>
      </w:r>
      <w:proofErr w:type="gramStart"/>
      <w:r w:rsidR="00245503">
        <w:t>húzzuk</w:t>
      </w:r>
      <w:proofErr w:type="gramEnd"/>
      <w:r w:rsidR="00245503">
        <w:t xml:space="preserve"> </w:t>
      </w:r>
      <w:r w:rsidR="00920C0F">
        <w:t>be az útszakaszt vagy az utolsó létrejött új csomópontra nem kattintunk.</w:t>
      </w:r>
      <w:r w:rsidR="00245503" w:rsidRPr="00245503">
        <w:t xml:space="preserve"> </w:t>
      </w:r>
      <w:r w:rsidR="00245503">
        <w:t xml:space="preserve">. </w:t>
      </w:r>
    </w:p>
    <w:p w:rsidR="002D37A0" w:rsidRDefault="009D4C7D" w:rsidP="002D37A0">
      <w:r>
        <w:t xml:space="preserve">Ha befejeztük </w:t>
      </w:r>
      <w:proofErr w:type="gramStart"/>
      <w:r>
        <w:t>a</w:t>
      </w:r>
      <w:proofErr w:type="gramEnd"/>
      <w:r>
        <w:t xml:space="preserve"> útszakaszok megrajzolását, utána egyesével felugranak a szerkesztő ablakok, hogy a létrejött útszakaszoknak és csomópontoknak megadhassuk az adatokat. Ezek a létrehozás sorrendjében jönnek fel.</w:t>
      </w:r>
      <w:r w:rsidR="002D37A0">
        <w:t xml:space="preserve"> </w:t>
      </w:r>
    </w:p>
    <w:p w:rsidR="002D37A0" w:rsidRDefault="002D37A0" w:rsidP="002D37A0">
      <w:r>
        <w:t>Ez a létrehozás nem végleges, az adatbázisba csak a mentés gomb megnyomása után fog megtörténni.</w:t>
      </w:r>
    </w:p>
    <w:p w:rsidR="002435D2" w:rsidRPr="00054CB3" w:rsidRDefault="002435D2">
      <w:pPr>
        <w:rPr>
          <w:sz w:val="20"/>
        </w:rPr>
      </w:pPr>
    </w:p>
    <w:p w:rsidR="00E4150A" w:rsidRPr="000E7878" w:rsidRDefault="00E4150A" w:rsidP="000E7878">
      <w:pPr>
        <w:pStyle w:val="Heading2"/>
      </w:pPr>
      <w:bookmarkStart w:id="40" w:name="_Toc384328275"/>
      <w:r w:rsidRPr="000E7878">
        <w:t>Útszakasz adatok szerkesztése</w:t>
      </w:r>
      <w:bookmarkEnd w:id="40"/>
    </w:p>
    <w:p w:rsidR="00802FB2" w:rsidRDefault="00802FB2" w:rsidP="00F34DEF">
      <w:r>
        <w:br/>
      </w:r>
      <w:r w:rsidR="00F34DEF">
        <w:t xml:space="preserve">Minden útszakasz adatát meg lehet változtatni függetlenül attól, hogy azt mi hoztuk létre vagy az alap úthálózathoz tartozik. Az útszakaszra kattintva felugrik a szerkesztő ablak, ahol a szerkesztés után a rögzítés gombbal lehet az útszakaszhoz elmenteni az adatokat. </w:t>
      </w:r>
    </w:p>
    <w:p w:rsidR="00F34DEF" w:rsidRDefault="00F34DEF" w:rsidP="00F34DEF">
      <w:r>
        <w:t>Ez a mentés nem végleges, az adatbázisba csak a mentés gomb megnyomása után fog megtörténni.</w:t>
      </w:r>
    </w:p>
    <w:p w:rsidR="00E4150A" w:rsidRPr="00054CB3" w:rsidRDefault="00E4150A">
      <w:pPr>
        <w:rPr>
          <w:sz w:val="20"/>
        </w:rPr>
      </w:pPr>
    </w:p>
    <w:p w:rsidR="00211BCA" w:rsidRPr="000E7878" w:rsidRDefault="00E4150A" w:rsidP="000E7878">
      <w:pPr>
        <w:pStyle w:val="Heading2"/>
      </w:pPr>
      <w:bookmarkStart w:id="41" w:name="_Toc384328276"/>
      <w:r w:rsidRPr="000E7878">
        <w:t>Ú</w:t>
      </w:r>
      <w:r w:rsidR="00211BCA" w:rsidRPr="000E7878">
        <w:t>tszakasz törlése</w:t>
      </w:r>
      <w:bookmarkEnd w:id="41"/>
    </w:p>
    <w:p w:rsidR="00802FB2" w:rsidRDefault="00802FB2" w:rsidP="005954FB">
      <w:r>
        <w:br/>
      </w:r>
      <w:r w:rsidR="00AB597C" w:rsidRPr="00B16311">
        <w:t xml:space="preserve">Ha egy általunk létrehozott vagy az alap úthálózatban lévő </w:t>
      </w:r>
      <w:r w:rsidR="00AB597C">
        <w:t>útszakaszra</w:t>
      </w:r>
      <w:r w:rsidR="00AB597C" w:rsidRPr="00B16311">
        <w:t xml:space="preserve"> nincs szükségünk, akkor van lehetőségünk azt törölni. A</w:t>
      </w:r>
      <w:r w:rsidR="00AB597C">
        <w:t>z</w:t>
      </w:r>
      <w:r w:rsidR="00AB597C" w:rsidRPr="00B16311">
        <w:t xml:space="preserve"> </w:t>
      </w:r>
      <w:r w:rsidR="00AB597C">
        <w:t xml:space="preserve">útszakasz </w:t>
      </w:r>
      <w:r w:rsidR="00AB597C" w:rsidRPr="00B16311">
        <w:t>törlése gombra kattintás után ki kell választani azt a</w:t>
      </w:r>
      <w:r w:rsidR="00AB597C">
        <w:t>z útszakaszt</w:t>
      </w:r>
      <w:r w:rsidR="00AB597C" w:rsidRPr="00B16311">
        <w:t xml:space="preserve">, amit törölni szeretnénk, ekkor egy kérdést tesz fel a rendszer, hogy megerősítsük a törlésbeli szándékunkat. Ha itt igennel válaszolunk, </w:t>
      </w:r>
      <w:r w:rsidR="005954FB">
        <w:t xml:space="preserve">akkor a rendszer törli az útszakaszt. </w:t>
      </w:r>
    </w:p>
    <w:p w:rsidR="005954FB" w:rsidRDefault="005954FB" w:rsidP="005954FB">
      <w:r>
        <w:t>Ez a törlés nem végleges, az adatbázisba csak a mentés gomb megnyomása után fog megtörténni.</w:t>
      </w:r>
    </w:p>
    <w:p w:rsidR="00211BCA" w:rsidRPr="00054CB3" w:rsidRDefault="00211BCA">
      <w:pPr>
        <w:rPr>
          <w:sz w:val="20"/>
        </w:rPr>
      </w:pPr>
    </w:p>
    <w:p w:rsidR="00444DCC" w:rsidRPr="000E7878" w:rsidRDefault="00A26C8F" w:rsidP="000E7878">
      <w:pPr>
        <w:pStyle w:val="Heading2"/>
      </w:pPr>
      <w:bookmarkStart w:id="42" w:name="_Toc384328277"/>
      <w:r>
        <w:t>Köztes</w:t>
      </w:r>
      <w:r w:rsidR="00444DCC" w:rsidRPr="000E7878">
        <w:t>pont létrehozása</w:t>
      </w:r>
      <w:bookmarkEnd w:id="42"/>
    </w:p>
    <w:p w:rsidR="00444DCC" w:rsidRDefault="00D75FBA" w:rsidP="00257DE7">
      <w:r>
        <w:br/>
        <w:t>A csomópontokat összekötő útszakaszok csak a gráf részei, tökéletesen nem képezik le a nyomvonalat.</w:t>
      </w:r>
      <w:r w:rsidR="001D1810">
        <w:t xml:space="preserve"> Ahhoz, hogy a megfelelő vizuálisan is értelmezhető térképet megkapjuk</w:t>
      </w:r>
      <w:r w:rsidR="00312D49">
        <w:t>,</w:t>
      </w:r>
      <w:r w:rsidR="001D1810">
        <w:t xml:space="preserve"> szükség van köztes pontokra. Ezek a köztes pontok írják le a valós nyomvonalat.</w:t>
      </w:r>
    </w:p>
    <w:p w:rsidR="001D1810" w:rsidRDefault="001D1810" w:rsidP="00257DE7">
      <w:r>
        <w:lastRenderedPageBreak/>
        <w:t xml:space="preserve">A köztes pont lerakásához </w:t>
      </w:r>
      <w:r w:rsidR="001A49DE">
        <w:t>a köztes pontok szerkesztése</w:t>
      </w:r>
      <w:r>
        <w:t xml:space="preserve"> ikonra kell először kattintani. Ekkor megjelennek a csomópontok és az ezeket összekötő útszakaszokon egy-egy halvány pont.</w:t>
      </w:r>
      <w:r w:rsidR="008D0A59">
        <w:t xml:space="preserve"> Ha ezek valamel</w:t>
      </w:r>
      <w:r w:rsidR="00FD17A5">
        <w:t>y</w:t>
      </w:r>
      <w:r>
        <w:t xml:space="preserve">ikét az egérrel </w:t>
      </w:r>
      <w:proofErr w:type="gramStart"/>
      <w:r>
        <w:t>megfogjuk</w:t>
      </w:r>
      <w:proofErr w:type="gramEnd"/>
      <w:r>
        <w:t xml:space="preserve"> ás arrébb húzzuk, akkor ebből a pontból egy valós köztes pont lesz. </w:t>
      </w:r>
      <w:r w:rsidR="00520959">
        <w:t>Ezek után a köztes pont és az ebből kiinduló szakaszokon ismét megjelenik egy</w:t>
      </w:r>
      <w:r w:rsidR="004E75EE">
        <w:t>-egy halvány pont, amiből az elő</w:t>
      </w:r>
      <w:r w:rsidR="00520959">
        <w:t>bb leírt módon köztes pontot lehet létrehozni.</w:t>
      </w:r>
    </w:p>
    <w:p w:rsidR="008D0A59" w:rsidRDefault="008D0A59" w:rsidP="00257DE7"/>
    <w:p w:rsidR="004E75EE" w:rsidRDefault="004E75EE" w:rsidP="004E75EE">
      <w:pPr>
        <w:jc w:val="center"/>
        <w:rPr>
          <w:sz w:val="20"/>
        </w:rPr>
      </w:pPr>
      <w:r>
        <w:rPr>
          <w:noProof/>
          <w:sz w:val="20"/>
          <w:lang w:eastAsia="hu-HU"/>
        </w:rPr>
        <w:drawing>
          <wp:inline distT="0" distB="0" distL="0" distR="0" wp14:anchorId="699A315D" wp14:editId="5B64AAA1">
            <wp:extent cx="1781175" cy="1670050"/>
            <wp:effectExtent l="0" t="0" r="952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E7">
        <w:rPr>
          <w:sz w:val="20"/>
        </w:rPr>
        <w:br/>
      </w:r>
    </w:p>
    <w:p w:rsidR="00215C06" w:rsidRDefault="00215C06" w:rsidP="00257DE7">
      <w:r>
        <w:t>Természetesen ilyenkor nem jönnek létre új útszakaszok, csak azokra épülő pontok.</w:t>
      </w:r>
      <w:r w:rsidR="006B32A8">
        <w:t xml:space="preserve"> Köztes pontnak nem lehet a paramétereit állítani, azok csak a nyomvonal kijelölését segítik.</w:t>
      </w:r>
    </w:p>
    <w:p w:rsidR="00444DCC" w:rsidRPr="000E7878" w:rsidRDefault="00215C06" w:rsidP="000E7878">
      <w:pPr>
        <w:pStyle w:val="Heading2"/>
      </w:pPr>
      <w:r>
        <w:br/>
      </w:r>
      <w:bookmarkStart w:id="43" w:name="_Toc384328278"/>
      <w:r w:rsidR="00444DCC" w:rsidRPr="000E7878">
        <w:t>Köztespont törlése</w:t>
      </w:r>
      <w:bookmarkEnd w:id="43"/>
    </w:p>
    <w:p w:rsidR="00215C06" w:rsidRDefault="00215C06" w:rsidP="00257DE7">
      <w:r>
        <w:br/>
        <w:t xml:space="preserve">Köztespont szerkesztési módban, ha egy létrehozott köztes pontra jobb egér gombbal kattintunk, akkor ezt a pontot kitörli és a két szabadon maradt útszakaszt összeköti. </w:t>
      </w:r>
    </w:p>
    <w:p w:rsidR="00C67C81" w:rsidRPr="000E7878" w:rsidRDefault="001824DF" w:rsidP="000E7878">
      <w:pPr>
        <w:pStyle w:val="Heading2"/>
      </w:pPr>
      <w:r>
        <w:br/>
      </w:r>
      <w:bookmarkStart w:id="44" w:name="_Toc384328279"/>
      <w:r w:rsidR="00BC1650" w:rsidRPr="000E7878">
        <w:t>Egyéni úthálózat mentése</w:t>
      </w:r>
      <w:bookmarkEnd w:id="44"/>
    </w:p>
    <w:p w:rsidR="001A4D5E" w:rsidRDefault="00C5459A" w:rsidP="00C5459A">
      <w:r>
        <w:br/>
      </w:r>
      <w:r w:rsidR="0006519C">
        <w:t xml:space="preserve">A mentés a mentés gombra kattintva történik meg. </w:t>
      </w:r>
    </w:p>
    <w:p w:rsidR="00BB7EF5" w:rsidRDefault="00C5459A" w:rsidP="00C5459A">
      <w:r>
        <w:t xml:space="preserve">A mentéskor a kliens oldalon megváltoztatott adatokat átküldjük a szervernek, hogy végezze el az adatok mentését. A felhasználó által szerkesztetett adatokat a kiválasztott projekt alá elmenti a rendszer. Ha a szerkesztéskor az alap térkép adatbázis is meg lett változtatva, akkor azt nem az alap adatokhoz mentjük, hanem a változtatásokat szintén a felhasználói projekt alá mentjük el. </w:t>
      </w:r>
    </w:p>
    <w:p w:rsidR="00EF504A" w:rsidRDefault="00C5459A" w:rsidP="00C5459A">
      <w:r>
        <w:t xml:space="preserve">Amikor újrageneráljuk a térkép adatokat, akkor ezeket a csomópontokat, útszakaszokat vagy </w:t>
      </w:r>
      <w:r w:rsidR="00496BAC">
        <w:t xml:space="preserve">az </w:t>
      </w:r>
      <w:r>
        <w:t>esetleg</w:t>
      </w:r>
      <w:r w:rsidR="00496BAC">
        <w:t>es</w:t>
      </w:r>
      <w:r>
        <w:t xml:space="preserve"> köztes pontokat kihagyjuk</w:t>
      </w:r>
      <w:r w:rsidR="00496BAC">
        <w:t>,</w:t>
      </w:r>
      <w:r>
        <w:t xml:space="preserve"> és nem rajzoljuk ki, illetve a későbbi statisztikai számításoknál sem vesszük figyelembe.</w:t>
      </w:r>
      <w:r w:rsidR="00EF504A">
        <w:br/>
      </w:r>
    </w:p>
    <w:p w:rsidR="00EF504A" w:rsidRPr="00EF504A" w:rsidRDefault="00EF504A" w:rsidP="009873F0">
      <w:pPr>
        <w:pStyle w:val="Heading1"/>
        <w:numPr>
          <w:ilvl w:val="0"/>
          <w:numId w:val="22"/>
        </w:numPr>
        <w:ind w:left="284" w:hanging="284"/>
      </w:pPr>
      <w:bookmarkStart w:id="45" w:name="_Toc382126870"/>
      <w:bookmarkStart w:id="46" w:name="_Toc384328280"/>
      <w:r w:rsidRPr="00EF504A">
        <w:lastRenderedPageBreak/>
        <w:t>HIBAELHÁRÍTÁS</w:t>
      </w:r>
      <w:bookmarkEnd w:id="45"/>
      <w:bookmarkEnd w:id="46"/>
    </w:p>
    <w:p w:rsidR="00EF504A" w:rsidRDefault="00EF504A" w:rsidP="00EF504A">
      <w:pPr>
        <w:pStyle w:val="BodyText"/>
      </w:pPr>
    </w:p>
    <w:p w:rsidR="00EF504A" w:rsidRDefault="00EF504A" w:rsidP="00EF504A">
      <w:pPr>
        <w:pStyle w:val="BodyText"/>
      </w:pPr>
      <w:r>
        <w:t>A modul használata során különböző hibák léphetnek fel, amelyeket a rendszernek kezelnie kell. A hibákat a felhasználóval párbeszédablakban kell közölni, valamint naplózni kell.</w:t>
      </w:r>
    </w:p>
    <w:p w:rsidR="00EF504A" w:rsidRDefault="00EF504A" w:rsidP="00EF504A">
      <w:pPr>
        <w:pStyle w:val="BodyText"/>
      </w:pPr>
      <w:r>
        <w:t>A hibák típusai az alábbiak lehetnek:</w:t>
      </w:r>
    </w:p>
    <w:p w:rsidR="00EF504A" w:rsidRDefault="00EF504A" w:rsidP="00EF504A">
      <w:pPr>
        <w:pStyle w:val="ListBullet2"/>
      </w:pPr>
      <w:r>
        <w:t>kommunikációs hiba, amelynek során az adatokat nem lehetséges elérni. Ez a fajta hiba létrejötte a megvalósítási platformtól függ, adott esetben (pl. szerveren, böngészőben futó alkalmazás) a böngésző eleve hibát ad.</w:t>
      </w:r>
    </w:p>
    <w:p w:rsidR="00EF504A" w:rsidRDefault="00EF504A" w:rsidP="00EF504A">
      <w:pPr>
        <w:pStyle w:val="ListBullet2"/>
      </w:pPr>
      <w:r>
        <w:t>adatbázis</w:t>
      </w:r>
      <w:r w:rsidR="00D22FD6">
        <w:t xml:space="preserve"> hiba, amelynek során az elérni </w:t>
      </w:r>
      <w:proofErr w:type="gramStart"/>
      <w:r>
        <w:t>kívánt adat</w:t>
      </w:r>
      <w:proofErr w:type="gramEnd"/>
      <w:r>
        <w:t xml:space="preserve"> már nem elérhető a szerveren (pl. időközben mások által törlésre került).</w:t>
      </w:r>
    </w:p>
    <w:p w:rsidR="00D22FD6" w:rsidRDefault="00D22FD6" w:rsidP="00C5459A"/>
    <w:p w:rsidR="00D22FD6" w:rsidRDefault="008B717F" w:rsidP="00D22FD6">
      <w:pPr>
        <w:jc w:val="left"/>
      </w:pPr>
      <w:r>
        <w:t>A hiba</w:t>
      </w:r>
      <w:r w:rsidR="00D22FD6">
        <w:t xml:space="preserve">naplózás több lépcsőből kel állnia, azért, hogy nem </w:t>
      </w:r>
      <w:r w:rsidR="00203684">
        <w:t>használja</w:t>
      </w:r>
      <w:r w:rsidR="00D22FD6">
        <w:t xml:space="preserve"> feleslegesen a háttértárakat</w:t>
      </w:r>
      <w:r w:rsidR="00203684">
        <w:t xml:space="preserve"> és ne lassítsa a működést</w:t>
      </w:r>
      <w:r w:rsidR="00D22FD6">
        <w:t>:</w:t>
      </w:r>
    </w:p>
    <w:p w:rsidR="00D22FD6" w:rsidRDefault="00D22FD6" w:rsidP="00D22FD6">
      <w:pPr>
        <w:pStyle w:val="ListParagraph"/>
        <w:numPr>
          <w:ilvl w:val="0"/>
          <w:numId w:val="17"/>
        </w:numPr>
        <w:jc w:val="left"/>
      </w:pPr>
      <w:r>
        <w:t>alap hibanaplózás: csak a kritikus hibákat rögzíti</w:t>
      </w:r>
    </w:p>
    <w:p w:rsidR="00D22FD6" w:rsidRDefault="00D22FD6" w:rsidP="00D22FD6">
      <w:pPr>
        <w:pStyle w:val="ListParagraph"/>
        <w:numPr>
          <w:ilvl w:val="0"/>
          <w:numId w:val="17"/>
        </w:numPr>
        <w:jc w:val="left"/>
      </w:pPr>
      <w:r>
        <w:t>kiterjesztett hibanaplózás: a hibákat és a figyelmeztetéseket is rögzíti</w:t>
      </w:r>
    </w:p>
    <w:p w:rsidR="00D22FD6" w:rsidRDefault="00D22FD6" w:rsidP="00D22FD6">
      <w:pPr>
        <w:pStyle w:val="ListParagraph"/>
        <w:numPr>
          <w:ilvl w:val="0"/>
          <w:numId w:val="17"/>
        </w:numPr>
        <w:jc w:val="left"/>
      </w:pPr>
      <w:r>
        <w:t>hibakereső naplózás: minden egyes modul eseményt naplóz</w:t>
      </w:r>
    </w:p>
    <w:p w:rsidR="001C5514" w:rsidRDefault="001C5514" w:rsidP="00D22FD6">
      <w:pPr>
        <w:jc w:val="left"/>
      </w:pPr>
      <w:r>
        <w:t xml:space="preserve">A hibanaplózás történhet az SQL adatbázisba vagy hibanapló fájlba. </w:t>
      </w:r>
    </w:p>
    <w:p w:rsidR="0013703A" w:rsidRDefault="001C5514" w:rsidP="00D22FD6">
      <w:pPr>
        <w:jc w:val="left"/>
      </w:pPr>
      <w:r>
        <w:t>Szükség lehet külön választani a szerver oldali és a kliens oldali hibákat is.</w:t>
      </w:r>
      <w:r w:rsidR="0013703A">
        <w:br/>
      </w:r>
    </w:p>
    <w:p w:rsidR="0013703A" w:rsidRDefault="0013703A">
      <w:pPr>
        <w:jc w:val="left"/>
      </w:pPr>
      <w:r>
        <w:br w:type="page"/>
      </w:r>
    </w:p>
    <w:p w:rsidR="00BC1650" w:rsidRDefault="0013703A" w:rsidP="0013703A">
      <w:pPr>
        <w:pStyle w:val="Heading1"/>
        <w:jc w:val="center"/>
      </w:pPr>
      <w:bookmarkStart w:id="47" w:name="_Toc384328281"/>
      <w:r>
        <w:lastRenderedPageBreak/>
        <w:t>MELLÉKLETEK</w:t>
      </w:r>
      <w:bookmarkEnd w:id="47"/>
    </w:p>
    <w:p w:rsidR="0013703A" w:rsidRDefault="0013703A" w:rsidP="00C5459A"/>
    <w:p w:rsidR="00982086" w:rsidRDefault="00982086" w:rsidP="0067506B">
      <w:pPr>
        <w:pStyle w:val="Heading2"/>
        <w:numPr>
          <w:ilvl w:val="0"/>
          <w:numId w:val="23"/>
        </w:numPr>
        <w:ind w:left="426"/>
      </w:pPr>
      <w:bookmarkStart w:id="48" w:name="_Toc384328282"/>
      <w:r>
        <w:t xml:space="preserve">Statikus poligon </w:t>
      </w:r>
      <w:proofErr w:type="spellStart"/>
      <w:r>
        <w:t>layer</w:t>
      </w:r>
      <w:proofErr w:type="spellEnd"/>
      <w:r>
        <w:t xml:space="preserve"> alap stílusa</w:t>
      </w:r>
      <w:bookmarkEnd w:id="48"/>
    </w:p>
    <w:p w:rsidR="00C80AC3" w:rsidRDefault="00C80AC3" w:rsidP="00C43F54">
      <w:pPr>
        <w:ind w:left="284"/>
        <w:jc w:val="left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982086" w:rsidRDefault="00982086" w:rsidP="00C43F54">
      <w:pPr>
        <w:ind w:left="284"/>
        <w:jc w:val="left"/>
      </w:pP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&lt;</w:t>
      </w:r>
      <w:proofErr w:type="gram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?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xml</w:t>
      </w:r>
      <w:proofErr w:type="spellEnd"/>
      <w:proofErr w:type="gramEnd"/>
      <w:r>
        <w:rPr>
          <w:rStyle w:val="apple-converted-space"/>
          <w:rFonts w:ascii="Courier New" w:hAnsi="Courier New" w:cs="Courier New"/>
          <w:color w:val="999999"/>
          <w:sz w:val="18"/>
          <w:szCs w:val="18"/>
        </w:rPr>
        <w:t> </w:t>
      </w: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 xml:space="preserve">version="1.0" 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encoding</w:t>
      </w:r>
      <w:proofErr w:type="spellEnd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="ISO-8859-1"?&gt;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version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"1.0.0"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xsi</w:t>
      </w:r>
      <w:proofErr w:type="spellEnd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: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schemaLocation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 xml:space="preserve">"http://www.opengis.net/sld 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StyledLayerDescriptor.xsd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proofErr w:type="spellEnd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: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ogc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proofErr w:type="spellEnd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: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xlink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"http://www.w3.org/1999/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xlink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proofErr w:type="spellEnd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: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xsi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"http://www.w3.org/2001/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XMLSchema-instance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&lt;!-- a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Named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Layer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is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the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basic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building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block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of an SLD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document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--&gt;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default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_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polygon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&lt;!--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Styles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can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have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names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,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titles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and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abstracts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--&gt;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Default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Polygon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Abstract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A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sample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style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that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draws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a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polygon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Abstract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&lt;!--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FeatureTypeStyles</w:t>
      </w:r>
      <w:proofErr w:type="spellEnd"/>
      <w:proofErr w:type="gram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proofErr w:type="gram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describe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how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to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render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different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features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--&gt;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&lt;!-- A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FeatureTypeStyle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for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rendering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</w:t>
      </w:r>
      <w:proofErr w:type="spellStart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>polygons</w:t>
      </w:r>
      <w:proofErr w:type="spellEnd"/>
      <w:r>
        <w:rPr>
          <w:rStyle w:val="xml-comment"/>
          <w:rFonts w:ascii="Courier New" w:hAnsi="Courier New" w:cs="Courier New"/>
          <w:color w:val="AA7700"/>
          <w:sz w:val="18"/>
          <w:szCs w:val="18"/>
        </w:rPr>
        <w:t xml:space="preserve"> --&gt;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rule1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Gray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Polygon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with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Black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Outline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Abstract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A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polygon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with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a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gray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fill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and a 1 pixel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black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outline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Abstract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fill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#EEEEEE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1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</w:p>
    <w:p w:rsidR="00982086" w:rsidRDefault="00982086" w:rsidP="00982086"/>
    <w:p w:rsidR="0039555F" w:rsidRDefault="0039555F">
      <w:pPr>
        <w:jc w:val="left"/>
      </w:pPr>
      <w:r>
        <w:br w:type="page"/>
      </w:r>
    </w:p>
    <w:p w:rsidR="00CA1E51" w:rsidRDefault="00CA1E51" w:rsidP="0067506B">
      <w:pPr>
        <w:pStyle w:val="Heading2"/>
        <w:numPr>
          <w:ilvl w:val="0"/>
          <w:numId w:val="23"/>
        </w:numPr>
        <w:ind w:left="426"/>
      </w:pPr>
      <w:bookmarkStart w:id="49" w:name="_Toc384328283"/>
      <w:r>
        <w:lastRenderedPageBreak/>
        <w:t xml:space="preserve">Poligon </w:t>
      </w:r>
      <w:proofErr w:type="spellStart"/>
      <w:r>
        <w:t>layer</w:t>
      </w:r>
      <w:proofErr w:type="spellEnd"/>
      <w:r>
        <w:t xml:space="preserve"> attribútum alapú színezése</w:t>
      </w:r>
      <w:bookmarkEnd w:id="49"/>
    </w:p>
    <w:p w:rsidR="00CA1E51" w:rsidRDefault="00CA1E51" w:rsidP="00CA1E51"/>
    <w:p w:rsidR="00CA1E51" w:rsidRDefault="007E11F7" w:rsidP="007E11F7">
      <w:pPr>
        <w:ind w:left="426"/>
        <w:jc w:val="left"/>
      </w:pP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&lt;</w:t>
      </w:r>
      <w:proofErr w:type="gram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?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xml</w:t>
      </w:r>
      <w:proofErr w:type="spellEnd"/>
      <w:proofErr w:type="gramEnd"/>
      <w:r>
        <w:rPr>
          <w:rStyle w:val="apple-converted-space"/>
          <w:rFonts w:ascii="Courier New" w:hAnsi="Courier New" w:cs="Courier New"/>
          <w:color w:val="999999"/>
          <w:sz w:val="18"/>
          <w:szCs w:val="18"/>
        </w:rPr>
        <w:t> </w:t>
      </w: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 xml:space="preserve">version="1.0" 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encoding</w:t>
      </w:r>
      <w:proofErr w:type="spellEnd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="iso-8859-1"?&gt;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xmlns:ogc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xmlns:xlink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"http://www.w3.org/1999/xlink"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xmlns:xsi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"http://www.w3.org/2001/XMLSchema-instance"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version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"1.0.0"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xsi:schemaLocation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 xml:space="preserve">"http://www.opengis.net/sld 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StyledLayerDescriptor.xsd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LayerAttribute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SmallPop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Less Than 200,000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PropertyIsLessThan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pop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  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proofErr w:type="gramStart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200000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PropertyIsLessThan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fill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#66FF66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MediumPop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200,000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to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500,000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:And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PropertyIsGreaterThanOrEqualTo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pop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200000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PropertyIsGreaterThanOrEqualTo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   </w:t>
      </w:r>
      <w:proofErr w:type="gramStart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PropertyIsLessThan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pop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500000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PropertyIsLessThan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:And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fill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#33CC33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LargePop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Greater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Than 500,000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PropertyIsGreaterThan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pop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lastRenderedPageBreak/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   </w:t>
      </w:r>
      <w:proofErr w:type="gramStart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500000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PropertyIsGreaterThan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fill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#009900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gramEnd"/>
    </w:p>
    <w:p w:rsidR="00CA1E51" w:rsidRPr="00CA1E51" w:rsidRDefault="00CA1E51" w:rsidP="00CA1E51"/>
    <w:p w:rsidR="007E11F7" w:rsidRDefault="007E11F7">
      <w:pPr>
        <w:jc w:val="lef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13703A" w:rsidRDefault="000539AF" w:rsidP="0067506B">
      <w:pPr>
        <w:pStyle w:val="Heading2"/>
        <w:numPr>
          <w:ilvl w:val="0"/>
          <w:numId w:val="23"/>
        </w:numPr>
        <w:ind w:left="426"/>
      </w:pPr>
      <w:bookmarkStart w:id="50" w:name="_Toc384328284"/>
      <w:r>
        <w:lastRenderedPageBreak/>
        <w:t>Egy autópálya stílusminta</w:t>
      </w:r>
      <w:bookmarkEnd w:id="50"/>
    </w:p>
    <w:p w:rsidR="00342CD3" w:rsidRDefault="00342CD3" w:rsidP="00CD666E">
      <w:pPr>
        <w:pStyle w:val="ListParagraph"/>
        <w:ind w:left="360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6B2F27" w:rsidRDefault="006B2F27" w:rsidP="00C43F54">
      <w:pPr>
        <w:pStyle w:val="ListParagraph"/>
        <w:ind w:left="284"/>
        <w:jc w:val="left"/>
        <w:rPr>
          <w:rStyle w:val="xml-punctuation"/>
          <w:rFonts w:ascii="Courier New" w:hAnsi="Courier New" w:cs="Courier New"/>
          <w:color w:val="000000"/>
          <w:sz w:val="18"/>
          <w:szCs w:val="18"/>
        </w:rPr>
      </w:pP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&lt;</w:t>
      </w:r>
      <w:proofErr w:type="gram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?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xml</w:t>
      </w:r>
      <w:proofErr w:type="spellEnd"/>
      <w:proofErr w:type="gramEnd"/>
      <w:r>
        <w:rPr>
          <w:rStyle w:val="apple-converted-space"/>
          <w:rFonts w:ascii="Courier New" w:hAnsi="Courier New" w:cs="Courier New"/>
          <w:color w:val="999999"/>
          <w:sz w:val="18"/>
          <w:szCs w:val="18"/>
        </w:rPr>
        <w:t> </w:t>
      </w: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 xml:space="preserve">version="1.0" 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encoding</w:t>
      </w:r>
      <w:proofErr w:type="spellEnd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="utf-8"?&gt;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xmlns:ogc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xmlns:xlink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"http://www.w3.org/1999/xlink"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xmlns:xsi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"http://www.w3.org/2001/XMLSchema-instance"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version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"1.0.0"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xsi:schemaLocation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 xml:space="preserve">"http://www.opengis.net/sld 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StyledLayerDescriptor.xsd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RoadsThematicScale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Geoserver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Beginners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Guide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: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Roads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thematic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map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with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scale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ranges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Title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Autopalya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Filter</w:t>
      </w:r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Kutka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1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Kutka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2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Kutka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Kutka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8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    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7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#FF0000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5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1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lastRenderedPageBreak/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Federal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Kutka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4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Kutka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5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      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proofErr w:type="gramStart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Kutka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6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MaxScaleDenominator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500000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MaxScaleDenominator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#808080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4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#FF7F00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2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</w:p>
    <w:p w:rsidR="006B2F27" w:rsidRDefault="006B2F27" w:rsidP="00CD666E">
      <w:pPr>
        <w:pStyle w:val="ListParagraph"/>
        <w:ind w:left="360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6B2F27" w:rsidRDefault="006B2F27" w:rsidP="00CD666E">
      <w:pPr>
        <w:pStyle w:val="ListParagraph"/>
        <w:ind w:left="360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6B2F27" w:rsidRDefault="006B2F27" w:rsidP="00CD666E">
      <w:pPr>
        <w:pStyle w:val="ListParagraph"/>
        <w:ind w:left="360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6B2F27" w:rsidRDefault="006B2F27">
      <w:pPr>
        <w:jc w:val="left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br w:type="page"/>
      </w:r>
    </w:p>
    <w:p w:rsidR="004C38F7" w:rsidRDefault="004C38F7" w:rsidP="0067506B">
      <w:pPr>
        <w:pStyle w:val="Heading2"/>
        <w:numPr>
          <w:ilvl w:val="0"/>
          <w:numId w:val="23"/>
        </w:numPr>
        <w:ind w:left="426"/>
      </w:pPr>
      <w:bookmarkStart w:id="51" w:name="_Toc384328285"/>
      <w:r>
        <w:lastRenderedPageBreak/>
        <w:t>A</w:t>
      </w:r>
      <w:r>
        <w:t>ttribútum alapú</w:t>
      </w:r>
      <w:r>
        <w:t xml:space="preserve"> úthálózat</w:t>
      </w:r>
      <w:bookmarkEnd w:id="51"/>
    </w:p>
    <w:p w:rsidR="004C38F7" w:rsidRDefault="004C38F7" w:rsidP="004C38F7"/>
    <w:p w:rsidR="004C38F7" w:rsidRPr="004C38F7" w:rsidRDefault="00A95227" w:rsidP="00A95227">
      <w:pPr>
        <w:ind w:left="426"/>
        <w:jc w:val="left"/>
      </w:pP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&lt;</w:t>
      </w:r>
      <w:proofErr w:type="gram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?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xml</w:t>
      </w:r>
      <w:proofErr w:type="spellEnd"/>
      <w:proofErr w:type="gramEnd"/>
      <w:r>
        <w:rPr>
          <w:rStyle w:val="apple-converted-space"/>
          <w:rFonts w:ascii="Courier New" w:hAnsi="Courier New" w:cs="Courier New"/>
          <w:color w:val="999999"/>
          <w:sz w:val="18"/>
          <w:szCs w:val="18"/>
        </w:rPr>
        <w:t> </w:t>
      </w: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 xml:space="preserve">version="1.0" 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encoding</w:t>
      </w:r>
      <w:proofErr w:type="spellEnd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="iso-8859-1"?&gt;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xmlns:ogc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xmlns:xlink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"http://www.w3.org/1999/xlink"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xmlns:xsi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"http://www.w3.org/2001/XMLSchema-instance"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version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"1.0.0"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xsi:schemaLocation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 xml:space="preserve">"http://www.opengis.net/sld 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StyledLayerDescriptor.xsd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LayerAttribute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local-road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type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local-road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 </w:t>
      </w:r>
      <w:proofErr w:type="gramStart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#009933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2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secondary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type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secondary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    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proofErr w:type="gramStart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#0055CC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highway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type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highway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PropertyIsEqualTo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:Filter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lastRenderedPageBreak/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#FF0000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6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gramEnd"/>
    </w:p>
    <w:p w:rsidR="00A95227" w:rsidRDefault="00A95227">
      <w:pPr>
        <w:jc w:val="lef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EB60EC" w:rsidRDefault="00EB60EC" w:rsidP="0067506B">
      <w:pPr>
        <w:pStyle w:val="Heading2"/>
        <w:numPr>
          <w:ilvl w:val="0"/>
          <w:numId w:val="23"/>
        </w:numPr>
        <w:ind w:left="426"/>
      </w:pPr>
      <w:bookmarkStart w:id="52" w:name="_Toc384328286"/>
      <w:r>
        <w:lastRenderedPageBreak/>
        <w:t>Főútvonal stílusminta</w:t>
      </w:r>
      <w:bookmarkEnd w:id="52"/>
    </w:p>
    <w:p w:rsidR="00EB60EC" w:rsidRDefault="00EB60EC" w:rsidP="00EB60EC">
      <w:pPr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EB60EC" w:rsidRPr="00EB60EC" w:rsidRDefault="00EB60EC" w:rsidP="00F91EF2">
      <w:pPr>
        <w:ind w:left="426"/>
        <w:jc w:val="left"/>
      </w:pP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&lt;</w:t>
      </w:r>
      <w:proofErr w:type="gram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?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xml</w:t>
      </w:r>
      <w:proofErr w:type="spellEnd"/>
      <w:proofErr w:type="gramEnd"/>
      <w:r>
        <w:rPr>
          <w:rStyle w:val="apple-converted-space"/>
          <w:rFonts w:ascii="Courier New" w:hAnsi="Courier New" w:cs="Courier New"/>
          <w:color w:val="999999"/>
          <w:sz w:val="18"/>
          <w:szCs w:val="18"/>
        </w:rPr>
        <w:t> </w:t>
      </w: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 xml:space="preserve">version="1.0" 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encoding</w:t>
      </w:r>
      <w:proofErr w:type="spellEnd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="iso-8859-1"?&gt;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xmlns:ogc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xmlns:xlink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"http://www.w3.org/1999/xlink"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xmlns:xsi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"http://www.w3.org/2001/XMLSchema-instance"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version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"1.0.0"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xsi:schemaLocation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 xml:space="preserve">"http://www.opengis.net/sld 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StyledLayerDescriptor.xsd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Foútvonal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#333333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5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stroke-linecap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round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#6699FF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stroke-linecap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round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gramEnd"/>
    </w:p>
    <w:p w:rsidR="00EB60EC" w:rsidRDefault="00EB60EC">
      <w:pPr>
        <w:jc w:val="lef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476D97" w:rsidRDefault="00476D97" w:rsidP="0067506B">
      <w:pPr>
        <w:pStyle w:val="Heading2"/>
        <w:numPr>
          <w:ilvl w:val="0"/>
          <w:numId w:val="23"/>
        </w:numPr>
        <w:ind w:left="426"/>
      </w:pPr>
      <w:bookmarkStart w:id="53" w:name="_Toc384328287"/>
      <w:r>
        <w:lastRenderedPageBreak/>
        <w:t>Úthálózat feliratozása</w:t>
      </w:r>
      <w:bookmarkEnd w:id="53"/>
    </w:p>
    <w:p w:rsidR="00484166" w:rsidRPr="00484166" w:rsidRDefault="00484166" w:rsidP="00484166"/>
    <w:p w:rsidR="00484166" w:rsidRDefault="00484166" w:rsidP="00944832">
      <w:pPr>
        <w:ind w:left="567"/>
        <w:jc w:val="left"/>
        <w:rPr>
          <w:rStyle w:val="xml-punctuation"/>
          <w:rFonts w:ascii="Courier New" w:hAnsi="Courier New" w:cs="Courier New"/>
          <w:color w:val="000000"/>
          <w:sz w:val="18"/>
          <w:szCs w:val="18"/>
        </w:rPr>
      </w:pP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&lt;</w:t>
      </w:r>
      <w:proofErr w:type="gram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?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xml</w:t>
      </w:r>
      <w:proofErr w:type="spellEnd"/>
      <w:proofErr w:type="gramEnd"/>
      <w:r>
        <w:rPr>
          <w:rStyle w:val="apple-converted-space"/>
          <w:rFonts w:ascii="Courier New" w:hAnsi="Courier New" w:cs="Courier New"/>
          <w:color w:val="999999"/>
          <w:sz w:val="18"/>
          <w:szCs w:val="18"/>
        </w:rPr>
        <w:t> </w:t>
      </w: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 xml:space="preserve">version="1.0" 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encoding</w:t>
      </w:r>
      <w:proofErr w:type="spellEnd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="iso-8859-1"?&gt;</w:t>
      </w:r>
      <w:r>
        <w:rPr>
          <w:color w:val="000000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xmlns:ogc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xmlns:xlink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"http://www.w3.org/1999/xlink"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xmlns:xsi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"http://www.w3.org/2001/XMLSchema-instance"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version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"1.0.0"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xsi:schemaLocation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 xml:space="preserve">"http://www.opengis.net/sld 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StyledLayerDescriptor.xsd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Alap feliratozás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#FF0000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TextSymbolizer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Label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Label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LabelPlacement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LinePlacement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/&gt;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LabelPlacement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fill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VendorOption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followLine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true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VendorOption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VendorOption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maxAngleDelta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90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VendorOption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VendorOption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maxDisplacement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400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VendorOption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VendorOption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repeat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150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VendorOption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TextSymbolizer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color w:val="000000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</w:p>
    <w:p w:rsidR="00484166" w:rsidRDefault="00484166" w:rsidP="00944832">
      <w:pPr>
        <w:ind w:left="567"/>
        <w:jc w:val="left"/>
      </w:pPr>
      <w:r>
        <w:br w:type="page"/>
      </w:r>
    </w:p>
    <w:p w:rsidR="00B3312A" w:rsidRDefault="00B3312A" w:rsidP="0067506B">
      <w:pPr>
        <w:pStyle w:val="Heading2"/>
        <w:numPr>
          <w:ilvl w:val="0"/>
          <w:numId w:val="23"/>
        </w:numPr>
        <w:ind w:left="426"/>
      </w:pPr>
      <w:bookmarkStart w:id="54" w:name="_Toc384328288"/>
      <w:r>
        <w:lastRenderedPageBreak/>
        <w:t>Változó vastagságú vonal a nagyítás mértékében</w:t>
      </w:r>
      <w:bookmarkEnd w:id="54"/>
    </w:p>
    <w:p w:rsidR="00D35E70" w:rsidRDefault="00D35E70" w:rsidP="00D35E70">
      <w:pPr>
        <w:jc w:val="left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D35E70" w:rsidRPr="00B3312A" w:rsidRDefault="00D35E70" w:rsidP="00D35E70">
      <w:pPr>
        <w:ind w:left="426"/>
        <w:jc w:val="left"/>
      </w:pP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&lt;</w:t>
      </w:r>
      <w:proofErr w:type="gram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?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xml</w:t>
      </w:r>
      <w:proofErr w:type="spellEnd"/>
      <w:proofErr w:type="gramEnd"/>
      <w:r>
        <w:rPr>
          <w:rStyle w:val="apple-converted-space"/>
          <w:rFonts w:ascii="Courier New" w:hAnsi="Courier New" w:cs="Courier New"/>
          <w:color w:val="999999"/>
          <w:sz w:val="18"/>
          <w:szCs w:val="18"/>
        </w:rPr>
        <w:t> </w:t>
      </w:r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 xml:space="preserve">version="1.0" </w:t>
      </w:r>
      <w:proofErr w:type="spellStart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encoding</w:t>
      </w:r>
      <w:proofErr w:type="spellEnd"/>
      <w:r>
        <w:rPr>
          <w:rStyle w:val="xml-processing"/>
          <w:rFonts w:ascii="Courier New" w:hAnsi="Courier New" w:cs="Courier New"/>
          <w:color w:val="999999"/>
          <w:sz w:val="18"/>
          <w:szCs w:val="18"/>
        </w:rPr>
        <w:t>="iso-8859-1"?&gt;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xmlns:ogc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xmlns:xlink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"http://www.w3.org/1999/xlink"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xmlns:xsi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"http://www.w3.org/2001/XMLSchema-instance"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version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"1.0.0"</w:t>
      </w:r>
      <w:r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xsi:schemaLocation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 xml:space="preserve">"http://www.opengis.net/sld 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StyledLayerDescriptor.xsd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Nayítási</w:t>
      </w:r>
      <w:proofErr w:type="spellEnd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példa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Large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MaxScaleDenominator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180000000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MaxScaleDenominator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#009933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6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Medium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MinScaleDenominator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180000000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MinScaleDenominator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MaxScaleDenominator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360000000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MaxScaleDenominator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#009933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4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Small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MinScaleDenominator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360000000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MinScaleDenominator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proofErr w:type="gram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"stroke"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#009933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stroke-width</w:t>
      </w:r>
      <w:proofErr w:type="spellEnd"/>
      <w:r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Style w:val="xml-text"/>
          <w:rFonts w:ascii="Courier New" w:hAnsi="Courier New" w:cs="Courier New"/>
          <w:color w:val="000000"/>
          <w:sz w:val="18"/>
          <w:szCs w:val="18"/>
        </w:rPr>
        <w:t>2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LineSymbolizer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gramEnd"/>
    </w:p>
    <w:p w:rsidR="00D35E70" w:rsidRDefault="00D35E70">
      <w:pPr>
        <w:jc w:val="lef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635AA3" w:rsidRDefault="001E786F" w:rsidP="0067506B">
      <w:pPr>
        <w:pStyle w:val="Heading2"/>
        <w:numPr>
          <w:ilvl w:val="0"/>
          <w:numId w:val="23"/>
        </w:numPr>
        <w:ind w:left="426"/>
      </w:pPr>
      <w:bookmarkStart w:id="55" w:name="_Toc384328289"/>
      <w:r>
        <w:lastRenderedPageBreak/>
        <w:t>Kőrdiagram</w:t>
      </w:r>
      <w:r w:rsidR="00522C85">
        <w:t xml:space="preserve"> stílusminta</w:t>
      </w:r>
      <w:bookmarkEnd w:id="55"/>
    </w:p>
    <w:p w:rsidR="00CC785E" w:rsidRDefault="00CC785E" w:rsidP="00CC785E">
      <w:pPr>
        <w:pStyle w:val="ListParagraph"/>
        <w:ind w:left="360"/>
        <w:jc w:val="left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6B2F27" w:rsidRDefault="006B2F27" w:rsidP="00C43F54">
      <w:pPr>
        <w:pStyle w:val="ListParagraph"/>
        <w:ind w:left="284"/>
        <w:jc w:val="left"/>
      </w:pPr>
      <w:r w:rsidRPr="00CC785E">
        <w:rPr>
          <w:rStyle w:val="xml-processing"/>
          <w:rFonts w:ascii="Courier New" w:hAnsi="Courier New" w:cs="Courier New"/>
          <w:color w:val="999999"/>
          <w:sz w:val="18"/>
          <w:szCs w:val="18"/>
        </w:rPr>
        <w:t>&lt;</w:t>
      </w:r>
      <w:proofErr w:type="gramStart"/>
      <w:r w:rsidRPr="00CC785E">
        <w:rPr>
          <w:rStyle w:val="xml-processing"/>
          <w:rFonts w:ascii="Courier New" w:hAnsi="Courier New" w:cs="Courier New"/>
          <w:color w:val="999999"/>
          <w:sz w:val="18"/>
          <w:szCs w:val="18"/>
        </w:rPr>
        <w:t>?</w:t>
      </w:r>
      <w:proofErr w:type="spellStart"/>
      <w:r w:rsidRPr="00CC785E">
        <w:rPr>
          <w:rStyle w:val="xml-processing"/>
          <w:rFonts w:ascii="Courier New" w:hAnsi="Courier New" w:cs="Courier New"/>
          <w:color w:val="999999"/>
          <w:sz w:val="18"/>
          <w:szCs w:val="18"/>
        </w:rPr>
        <w:t>xml</w:t>
      </w:r>
      <w:proofErr w:type="spellEnd"/>
      <w:proofErr w:type="gramEnd"/>
      <w:r w:rsidRPr="00CC785E">
        <w:rPr>
          <w:rStyle w:val="apple-converted-space"/>
          <w:rFonts w:ascii="Courier New" w:hAnsi="Courier New" w:cs="Courier New"/>
          <w:color w:val="999999"/>
          <w:sz w:val="18"/>
          <w:szCs w:val="18"/>
        </w:rPr>
        <w:t> </w:t>
      </w:r>
      <w:r w:rsidRPr="00CC785E">
        <w:rPr>
          <w:rStyle w:val="xml-processing"/>
          <w:rFonts w:ascii="Courier New" w:hAnsi="Courier New" w:cs="Courier New"/>
          <w:color w:val="999999"/>
          <w:sz w:val="18"/>
          <w:szCs w:val="18"/>
        </w:rPr>
        <w:t xml:space="preserve">version="1.0" </w:t>
      </w:r>
      <w:proofErr w:type="spellStart"/>
      <w:r w:rsidRPr="00CC785E">
        <w:rPr>
          <w:rStyle w:val="xml-processing"/>
          <w:rFonts w:ascii="Courier New" w:hAnsi="Courier New" w:cs="Courier New"/>
          <w:color w:val="999999"/>
          <w:sz w:val="18"/>
          <w:szCs w:val="18"/>
        </w:rPr>
        <w:t>encoding</w:t>
      </w:r>
      <w:proofErr w:type="spellEnd"/>
      <w:r w:rsidRPr="00CC785E">
        <w:rPr>
          <w:rStyle w:val="xml-processing"/>
          <w:rFonts w:ascii="Courier New" w:hAnsi="Courier New" w:cs="Courier New"/>
          <w:color w:val="999999"/>
          <w:sz w:val="18"/>
          <w:szCs w:val="18"/>
        </w:rPr>
        <w:t>="ISO-8859-1"?&gt;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proofErr w:type="gram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 w:rsidRPr="00CC785E"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version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"1.0.0"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proofErr w:type="spellStart"/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xsi</w:t>
      </w:r>
      <w:proofErr w:type="spellEnd"/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:</w:t>
      </w:r>
      <w:proofErr w:type="spellStart"/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schemaLocation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 http://schemas.opengis.net/sld/1.0.0/StyledLayerDescriptor.xsd"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xmlns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"http://www.opengis.net/sld"</w:t>
      </w:r>
      <w:r w:rsidRPr="00CC785E"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xmlns:ogc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"http://www.opengis.net/ogc"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xmlns:xlink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"http://www.w3.org/1999/xlink"</w:t>
      </w:r>
      <w:r w:rsidRPr="00CC785E"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xmlns:xsi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"http://www.w3.org/2001/XMLSchema-instance"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Pie</w:t>
      </w:r>
      <w:proofErr w:type="spellEnd"/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charts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Name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 w:rsidRPr="00CC785E"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proofErr w:type="spellStart"/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name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proofErr w:type="spellStart"/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fill</w:t>
      </w:r>
      <w:proofErr w:type="spellEnd"/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#AAAAAA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CssParameter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Fill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Stroke</w:t>
      </w:r>
      <w:r w:rsidRPr="00CC785E">
        <w:rPr>
          <w:rStyle w:val="apple-converted-space"/>
          <w:rFonts w:ascii="Courier New" w:hAnsi="Courier New" w:cs="Courier New"/>
          <w:color w:val="AA00BB"/>
          <w:sz w:val="18"/>
          <w:szCs w:val="18"/>
        </w:rPr>
        <w:t>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/&gt;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</w:t>
      </w:r>
      <w:proofErr w:type="gramEnd"/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proofErr w:type="gram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PolygonSymbolizer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PointSymbolizer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Graphic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ExternalGraphic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OnlineResource</w:t>
      </w:r>
      <w:proofErr w:type="spellEnd"/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   </w:t>
      </w:r>
      <w:proofErr w:type="spellStart"/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xlink</w:t>
      </w:r>
      <w:proofErr w:type="spellEnd"/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:</w:t>
      </w:r>
      <w:proofErr w:type="spellStart"/>
      <w:r w:rsidRPr="00CC785E">
        <w:rPr>
          <w:rStyle w:val="xml-attname"/>
          <w:rFonts w:ascii="Courier New" w:hAnsi="Courier New" w:cs="Courier New"/>
          <w:color w:val="0000FF"/>
          <w:sz w:val="18"/>
          <w:szCs w:val="18"/>
        </w:rPr>
        <w:t>href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=</w:t>
      </w:r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"http://chart?cht=p&amp;amp;chd=t:${100 * MALE / PERSONS},${100 * FEMALE / PERSONS}</w:t>
      </w:r>
      <w:proofErr w:type="spellStart"/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&amp;amp</w:t>
      </w:r>
      <w:proofErr w:type="spellEnd"/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;</w:t>
      </w:r>
      <w:proofErr w:type="spellStart"/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chf</w:t>
      </w:r>
      <w:proofErr w:type="spellEnd"/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=</w:t>
      </w:r>
      <w:proofErr w:type="spellStart"/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bg</w:t>
      </w:r>
      <w:proofErr w:type="spellEnd"/>
      <w:r w:rsidRPr="00CC785E">
        <w:rPr>
          <w:rStyle w:val="xml-attribute"/>
          <w:rFonts w:ascii="Courier New" w:hAnsi="Courier New" w:cs="Courier New"/>
          <w:color w:val="228811"/>
          <w:sz w:val="18"/>
          <w:szCs w:val="18"/>
        </w:rPr>
        <w:t>,s,FFFFFF00"</w:t>
      </w:r>
      <w:r w:rsidRPr="00CC785E">
        <w:rPr>
          <w:rStyle w:val="apple-converted-space"/>
          <w:rFonts w:ascii="Courier New" w:hAnsi="Courier New" w:cs="Courier New"/>
          <w:color w:val="228811"/>
          <w:sz w:val="18"/>
          <w:szCs w:val="18"/>
        </w:rPr>
        <w:t>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/&gt;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Format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spellStart"/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application</w:t>
      </w:r>
      <w:proofErr w:type="spellEnd"/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/</w:t>
      </w:r>
      <w:proofErr w:type="spellStart"/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chart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Format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ExternalGraphic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Size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:Add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20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Mul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Div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 xml:space="preserve">            </w:t>
      </w:r>
      <w:proofErr w:type="gramEnd"/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proofErr w:type="gramStart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PERSONS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PropertyName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20000000.0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Div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Style w:val="xml-text"/>
          <w:rFonts w:ascii="Courier New" w:hAnsi="Courier New" w:cs="Courier New"/>
          <w:color w:val="000000"/>
          <w:sz w:val="18"/>
          <w:szCs w:val="18"/>
        </w:rPr>
        <w:t>60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Literal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Mul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ogc</w:t>
      </w:r>
      <w:proofErr w:type="spellEnd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:Add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Size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Graphic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PointSymbolizer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Rule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FeatureTypeStyle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 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UserStyle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whitespace"/>
          <w:rFonts w:ascii="Courier New" w:hAnsi="Courier New" w:cs="Courier New"/>
          <w:color w:val="000000"/>
          <w:sz w:val="18"/>
          <w:szCs w:val="18"/>
        </w:rPr>
        <w:t>  </w:t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NamedLayer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r w:rsidRPr="00CC785E">
        <w:rPr>
          <w:rFonts w:ascii="Courier New" w:hAnsi="Courier New" w:cs="Courier New"/>
          <w:color w:val="000000"/>
          <w:sz w:val="18"/>
          <w:szCs w:val="18"/>
        </w:rPr>
        <w:br/>
      </w:r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&lt;/</w:t>
      </w:r>
      <w:proofErr w:type="spellStart"/>
      <w:r w:rsidRPr="00CC785E">
        <w:rPr>
          <w:rStyle w:val="xml-tagname"/>
          <w:rFonts w:ascii="Courier New" w:hAnsi="Courier New" w:cs="Courier New"/>
          <w:color w:val="AA00BB"/>
          <w:sz w:val="18"/>
          <w:szCs w:val="18"/>
        </w:rPr>
        <w:t>StyledLayerDescriptor</w:t>
      </w:r>
      <w:proofErr w:type="spellEnd"/>
      <w:r w:rsidRPr="00CC785E">
        <w:rPr>
          <w:rStyle w:val="xml-punctuation"/>
          <w:rFonts w:ascii="Courier New" w:hAnsi="Courier New" w:cs="Courier New"/>
          <w:color w:val="000000"/>
          <w:sz w:val="18"/>
          <w:szCs w:val="18"/>
        </w:rPr>
        <w:t>&gt;</w:t>
      </w:r>
      <w:proofErr w:type="gramEnd"/>
    </w:p>
    <w:p w:rsidR="00522C85" w:rsidRDefault="00522C85" w:rsidP="00522C85"/>
    <w:p w:rsidR="000539AF" w:rsidRDefault="000539AF" w:rsidP="0067506B">
      <w:pPr>
        <w:pStyle w:val="Heading2"/>
        <w:numPr>
          <w:ilvl w:val="0"/>
          <w:numId w:val="23"/>
        </w:numPr>
        <w:ind w:left="426"/>
      </w:pPr>
      <w:bookmarkStart w:id="56" w:name="_Toc384328290"/>
      <w:r>
        <w:lastRenderedPageBreak/>
        <w:t>Oszlo</w:t>
      </w:r>
      <w:r w:rsidR="00826C6E">
        <w:t>p</w:t>
      </w:r>
      <w:r>
        <w:t>diagram stílusminta</w:t>
      </w:r>
      <w:bookmarkEnd w:id="56"/>
    </w:p>
    <w:p w:rsidR="00C80AC3" w:rsidRDefault="00C80AC3" w:rsidP="007365A3">
      <w:pPr>
        <w:jc w:val="left"/>
        <w:rPr>
          <w:rStyle w:val="xml-processing"/>
          <w:rFonts w:ascii="Courier New" w:hAnsi="Courier New" w:cs="Courier New"/>
          <w:color w:val="999999"/>
          <w:sz w:val="18"/>
          <w:szCs w:val="18"/>
        </w:rPr>
      </w:pPr>
    </w:p>
    <w:p w:rsidR="000539AF" w:rsidRPr="00CD7025" w:rsidRDefault="007365A3" w:rsidP="00C80AC3">
      <w:pPr>
        <w:ind w:left="284"/>
        <w:jc w:val="left"/>
        <w:rPr>
          <w:sz w:val="17"/>
          <w:szCs w:val="17"/>
        </w:rPr>
      </w:pPr>
      <w:r w:rsidRPr="00CD7025">
        <w:rPr>
          <w:rStyle w:val="xml-processing"/>
          <w:rFonts w:ascii="Courier New" w:hAnsi="Courier New" w:cs="Courier New"/>
          <w:color w:val="999999"/>
          <w:sz w:val="17"/>
          <w:szCs w:val="17"/>
        </w:rPr>
        <w:t>&lt;</w:t>
      </w:r>
      <w:proofErr w:type="gramStart"/>
      <w:r w:rsidRPr="00CD7025">
        <w:rPr>
          <w:rStyle w:val="xml-processing"/>
          <w:rFonts w:ascii="Courier New" w:hAnsi="Courier New" w:cs="Courier New"/>
          <w:color w:val="999999"/>
          <w:sz w:val="17"/>
          <w:szCs w:val="17"/>
        </w:rPr>
        <w:t>?</w:t>
      </w:r>
      <w:proofErr w:type="spellStart"/>
      <w:r w:rsidRPr="00CD7025">
        <w:rPr>
          <w:rStyle w:val="xml-processing"/>
          <w:rFonts w:ascii="Courier New" w:hAnsi="Courier New" w:cs="Courier New"/>
          <w:color w:val="999999"/>
          <w:sz w:val="17"/>
          <w:szCs w:val="17"/>
        </w:rPr>
        <w:t>xml</w:t>
      </w:r>
      <w:proofErr w:type="spellEnd"/>
      <w:proofErr w:type="gramEnd"/>
      <w:r w:rsidRPr="00CD7025">
        <w:rPr>
          <w:rStyle w:val="apple-converted-space"/>
          <w:rFonts w:ascii="Courier New" w:hAnsi="Courier New" w:cs="Courier New"/>
          <w:color w:val="999999"/>
          <w:sz w:val="17"/>
          <w:szCs w:val="17"/>
        </w:rPr>
        <w:t> </w:t>
      </w:r>
      <w:r w:rsidRPr="00CD7025">
        <w:rPr>
          <w:rStyle w:val="xml-processing"/>
          <w:rFonts w:ascii="Courier New" w:hAnsi="Courier New" w:cs="Courier New"/>
          <w:color w:val="999999"/>
          <w:sz w:val="17"/>
          <w:szCs w:val="17"/>
        </w:rPr>
        <w:t xml:space="preserve">version="1.0" </w:t>
      </w:r>
      <w:proofErr w:type="spellStart"/>
      <w:r w:rsidRPr="00CD7025">
        <w:rPr>
          <w:rStyle w:val="xml-processing"/>
          <w:rFonts w:ascii="Courier New" w:hAnsi="Courier New" w:cs="Courier New"/>
          <w:color w:val="999999"/>
          <w:sz w:val="17"/>
          <w:szCs w:val="17"/>
        </w:rPr>
        <w:t>encoding</w:t>
      </w:r>
      <w:proofErr w:type="spellEnd"/>
      <w:r w:rsidRPr="00CD7025">
        <w:rPr>
          <w:rStyle w:val="xml-processing"/>
          <w:rFonts w:ascii="Courier New" w:hAnsi="Courier New" w:cs="Courier New"/>
          <w:color w:val="999999"/>
          <w:sz w:val="17"/>
          <w:szCs w:val="17"/>
        </w:rPr>
        <w:t>="ISO-8859-1"?&gt;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proofErr w:type="gram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StyledLayerDescriptor</w:t>
      </w:r>
      <w:proofErr w:type="spellEnd"/>
      <w:r w:rsidRPr="00CD7025">
        <w:rPr>
          <w:rStyle w:val="apple-converted-space"/>
          <w:rFonts w:ascii="Courier New" w:hAnsi="Courier New" w:cs="Courier New"/>
          <w:color w:val="AA00BB"/>
          <w:sz w:val="17"/>
          <w:szCs w:val="17"/>
        </w:rPr>
        <w:t> </w:t>
      </w:r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version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"1.0.0"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 </w:t>
      </w:r>
      <w:proofErr w:type="spellStart"/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xsi</w:t>
      </w:r>
      <w:proofErr w:type="spellEnd"/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:</w:t>
      </w:r>
      <w:proofErr w:type="spellStart"/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schemaLocation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"http://www.opengis.net/sld http://schemas.opengis.net/sld/1.0.0/StyledLayerDescriptor.xsd"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 </w:t>
      </w:r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xmlns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"http://www.opengis.net/sld"</w:t>
      </w:r>
      <w:r w:rsidRPr="00CD7025">
        <w:rPr>
          <w:rStyle w:val="apple-converted-space"/>
          <w:rFonts w:ascii="Courier New" w:hAnsi="Courier New" w:cs="Courier New"/>
          <w:color w:val="228811"/>
          <w:sz w:val="17"/>
          <w:szCs w:val="17"/>
        </w:rPr>
        <w:t> </w:t>
      </w:r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xmlns:ogc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"http://www.opengis.net/ogc"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 </w:t>
      </w:r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xmlns:xlink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"http://www.w3.org/1999/xlink"</w:t>
      </w:r>
      <w:r w:rsidRPr="00CD7025">
        <w:rPr>
          <w:rStyle w:val="apple-converted-space"/>
          <w:rFonts w:ascii="Courier New" w:hAnsi="Courier New" w:cs="Courier New"/>
          <w:color w:val="228811"/>
          <w:sz w:val="17"/>
          <w:szCs w:val="17"/>
        </w:rPr>
        <w:t> </w:t>
      </w:r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xmlns:xsi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"http://www.w3.org/2001/XMLSchema-instance"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NamedLayer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UserStyle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proofErr w:type="spellStart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Pie</w:t>
      </w:r>
      <w:proofErr w:type="spellEnd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 xml:space="preserve"> </w:t>
      </w:r>
      <w:proofErr w:type="spellStart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charts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FeatureTypeStyle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Rule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PolygonSymbolizer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Fill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CssParameter</w:t>
      </w:r>
      <w:proofErr w:type="spellEnd"/>
      <w:r w:rsidRPr="00CD7025">
        <w:rPr>
          <w:rStyle w:val="apple-converted-space"/>
          <w:rFonts w:ascii="Courier New" w:hAnsi="Courier New" w:cs="Courier New"/>
          <w:color w:val="AA00BB"/>
          <w:sz w:val="17"/>
          <w:szCs w:val="17"/>
        </w:rPr>
        <w:t> </w:t>
      </w:r>
      <w:proofErr w:type="spellStart"/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</w:t>
      </w:r>
      <w:proofErr w:type="spellStart"/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fill</w:t>
      </w:r>
      <w:proofErr w:type="spellEnd"/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#</w:t>
      </w:r>
      <w:proofErr w:type="spellStart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ffffff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CssParameter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Fill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Stroke</w:t>
      </w:r>
      <w:r w:rsidRPr="00CD7025">
        <w:rPr>
          <w:rStyle w:val="apple-converted-space"/>
          <w:rFonts w:ascii="Courier New" w:hAnsi="Courier New" w:cs="Courier New"/>
          <w:color w:val="AA00BB"/>
          <w:sz w:val="17"/>
          <w:szCs w:val="17"/>
        </w:rPr>
        <w:t>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/&gt;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</w:t>
      </w:r>
      <w:proofErr w:type="gramEnd"/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 xml:space="preserve">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proofErr w:type="gram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PolygonSymbolizer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Rule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FeatureTypeStyle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FeatureTypeStyle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Rule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PointSymbolizer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Graphic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Geometry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Function</w:t>
      </w:r>
      <w:proofErr w:type="spellEnd"/>
      <w:r w:rsidRPr="00CD7025">
        <w:rPr>
          <w:rStyle w:val="apple-converted-space"/>
          <w:rFonts w:ascii="Courier New" w:hAnsi="Courier New" w:cs="Courier New"/>
          <w:color w:val="AA00BB"/>
          <w:sz w:val="17"/>
          <w:szCs w:val="17"/>
        </w:rPr>
        <w:t> </w:t>
      </w:r>
      <w:proofErr w:type="spellStart"/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</w:t>
      </w:r>
      <w:proofErr w:type="spellStart"/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centroid</w:t>
      </w:r>
      <w:proofErr w:type="spellEnd"/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PropertyName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proofErr w:type="spellStart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the</w:t>
      </w:r>
      <w:proofErr w:type="spellEnd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_</w:t>
      </w:r>
      <w:proofErr w:type="spellStart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geom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PropertyName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Function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Geometry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ExternalGraphic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OnlineResource</w:t>
      </w:r>
      <w:proofErr w:type="spellEnd"/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 </w:t>
      </w:r>
      <w:r w:rsidRPr="00CD7025">
        <w:rPr>
          <w:rStyle w:val="xml-attname"/>
          <w:rFonts w:ascii="Courier New" w:hAnsi="Courier New" w:cs="Courier New"/>
          <w:color w:val="0000FF"/>
          <w:sz w:val="17"/>
          <w:szCs w:val="17"/>
        </w:rPr>
        <w:t>xlink:href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=</w:t>
      </w:r>
      <w:r w:rsidRPr="00CD7025">
        <w:rPr>
          <w:rStyle w:val="xml-attribute"/>
          <w:rFonts w:ascii="Courier New" w:hAnsi="Courier New" w:cs="Courier New"/>
          <w:color w:val="228811"/>
          <w:sz w:val="17"/>
          <w:szCs w:val="17"/>
        </w:rPr>
        <w:t>"http://chart?cht=bvg&amp;amp;chf=bg,s,FFFFFF00&amp;amp;chd=t:${100 * MALE / PERSONS},${100 * FEMALE / PERSONS}"</w:t>
      </w:r>
      <w:r w:rsidRPr="00CD7025">
        <w:rPr>
          <w:rStyle w:val="apple-converted-space"/>
          <w:rFonts w:ascii="Courier New" w:hAnsi="Courier New" w:cs="Courier New"/>
          <w:color w:val="228811"/>
          <w:sz w:val="17"/>
          <w:szCs w:val="17"/>
        </w:rPr>
        <w:t>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/&gt;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Format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proofErr w:type="spellStart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application</w:t>
      </w:r>
      <w:proofErr w:type="spellEnd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/</w:t>
      </w:r>
      <w:proofErr w:type="spellStart"/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chart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Format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 xml:space="preserve">    </w:t>
      </w:r>
      <w:proofErr w:type="gramEnd"/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proofErr w:type="gram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ExternalGraphic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Size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:Add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Literal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20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Literal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Mul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Div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PropertyName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PERSONS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PropertyName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Literal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20000000.0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Literal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Div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Literal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Style w:val="xml-text"/>
          <w:rFonts w:ascii="Courier New" w:hAnsi="Courier New" w:cs="Courier New"/>
          <w:color w:val="000000"/>
          <w:sz w:val="17"/>
          <w:szCs w:val="17"/>
        </w:rPr>
        <w:t>60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Literal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Mul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ogc</w:t>
      </w:r>
      <w:proofErr w:type="spellEnd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:Add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Size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Graphic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PointSymbolizer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Rule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FeatureTypeStyle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 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UserStyle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whitespace"/>
          <w:rFonts w:ascii="Courier New" w:hAnsi="Courier New" w:cs="Courier New"/>
          <w:color w:val="000000"/>
          <w:sz w:val="17"/>
          <w:szCs w:val="17"/>
        </w:rPr>
        <w:t>  </w:t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NamedLayer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r w:rsidRPr="00CD7025">
        <w:rPr>
          <w:rFonts w:ascii="Courier New" w:hAnsi="Courier New" w:cs="Courier New"/>
          <w:color w:val="000000"/>
          <w:sz w:val="17"/>
          <w:szCs w:val="17"/>
        </w:rPr>
        <w:br/>
      </w:r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&lt;/</w:t>
      </w:r>
      <w:proofErr w:type="spellStart"/>
      <w:r w:rsidRPr="00CD7025">
        <w:rPr>
          <w:rStyle w:val="xml-tagname"/>
          <w:rFonts w:ascii="Courier New" w:hAnsi="Courier New" w:cs="Courier New"/>
          <w:color w:val="AA00BB"/>
          <w:sz w:val="17"/>
          <w:szCs w:val="17"/>
        </w:rPr>
        <w:t>StyledLayerDescriptor</w:t>
      </w:r>
      <w:proofErr w:type="spellEnd"/>
      <w:r w:rsidRPr="00CD7025">
        <w:rPr>
          <w:rStyle w:val="xml-punctuation"/>
          <w:rFonts w:ascii="Courier New" w:hAnsi="Courier New" w:cs="Courier New"/>
          <w:color w:val="000000"/>
          <w:sz w:val="17"/>
          <w:szCs w:val="17"/>
        </w:rPr>
        <w:t>&gt;</w:t>
      </w:r>
      <w:proofErr w:type="gramEnd"/>
    </w:p>
    <w:p w:rsidR="00CD7025" w:rsidRDefault="00CD7025">
      <w:pPr>
        <w:jc w:val="left"/>
        <w:rPr>
          <w:rFonts w:eastAsiaTheme="majorEastAsia" w:cstheme="majorBidi"/>
          <w:b/>
          <w:bCs/>
          <w:szCs w:val="26"/>
        </w:rPr>
      </w:pPr>
      <w:r>
        <w:br w:type="page"/>
      </w:r>
    </w:p>
    <w:p w:rsidR="00CD666E" w:rsidRDefault="00635AA3" w:rsidP="0067506B">
      <w:pPr>
        <w:pStyle w:val="Heading2"/>
        <w:numPr>
          <w:ilvl w:val="0"/>
          <w:numId w:val="23"/>
        </w:numPr>
        <w:ind w:left="426"/>
      </w:pPr>
      <w:bookmarkStart w:id="57" w:name="_Toc384328291"/>
      <w:proofErr w:type="spellStart"/>
      <w:r w:rsidRPr="00635AA3">
        <w:lastRenderedPageBreak/>
        <w:t>Geometry</w:t>
      </w:r>
      <w:proofErr w:type="spellEnd"/>
      <w:r w:rsidRPr="00635AA3">
        <w:t xml:space="preserve"> adatbázist felépítő tárolt eljárás a gráf adatokból.</w:t>
      </w:r>
      <w:bookmarkEnd w:id="57"/>
    </w:p>
    <w:p w:rsidR="004D48A6" w:rsidRDefault="004D48A6" w:rsidP="00275A68">
      <w:pPr>
        <w:pStyle w:val="ListParagraph"/>
        <w:ind w:left="426"/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@LinkId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@PrevLinkId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@X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decimal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10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>3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@Y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decimal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10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>3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@FromX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decimal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10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>3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@FromY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decimal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10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>3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@ToX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decimal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10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>3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@ToY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decimal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10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>3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@SubId</w:t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@GeomStr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varchar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8000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@Kszam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nvarchar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6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@Scen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nvarchar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10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@Ver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nvarchar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6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TRUNCATE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TABLE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OUT_LINKS_cursor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CURSOR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distinct</w:t>
      </w:r>
      <w:r>
        <w:rPr>
          <w:rFonts w:ascii="Courier New" w:hAnsi="Courier New" w:cs="Courier New"/>
          <w:noProof/>
          <w:sz w:val="20"/>
          <w:szCs w:val="20"/>
        </w:rPr>
        <w:t xml:space="preserve"> SCEN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VER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OUT_LINKS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OPEN</w:t>
      </w:r>
      <w:r>
        <w:rPr>
          <w:rFonts w:ascii="Courier New" w:hAnsi="Courier New" w:cs="Courier New"/>
          <w:noProof/>
          <w:sz w:val="20"/>
          <w:szCs w:val="20"/>
        </w:rPr>
        <w:t xml:space="preserve"> OUT_LINKS_cursor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FETCH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NEXT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OUT_LINKS_cursor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INTO</w:t>
      </w:r>
      <w:r>
        <w:rPr>
          <w:rFonts w:ascii="Courier New" w:hAnsi="Courier New" w:cs="Courier New"/>
          <w:noProof/>
          <w:sz w:val="20"/>
          <w:szCs w:val="20"/>
        </w:rPr>
        <w:t xml:space="preserve"> @Scen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@Ver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WHILE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@@FETCH_STATUS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0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BEGIN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DECLARE</w:t>
      </w:r>
      <w:r>
        <w:rPr>
          <w:rFonts w:ascii="Courier New" w:hAnsi="Courier New" w:cs="Courier New"/>
          <w:noProof/>
          <w:sz w:val="20"/>
          <w:szCs w:val="20"/>
        </w:rPr>
        <w:t xml:space="preserve"> linksCursor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CURSOR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LINKS2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ID_LINK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POINTS2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EOV_X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POINTS2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EOV_Y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LINKS2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KSZAM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LINKS2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POINTS2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  <w:t xml:space="preserve">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LINKS2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ID_LINK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POINTS2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ID_LINK</w:t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  <w:t xml:space="preserve">  </w:t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  <w:t xml:space="preserve"> </w:t>
      </w:r>
      <w:r>
        <w:rPr>
          <w:rFonts w:ascii="Courier New" w:hAnsi="Courier New" w:cs="Courier New"/>
          <w:noProof/>
          <w:sz w:val="20"/>
          <w:szCs w:val="20"/>
        </w:rPr>
        <w:tab/>
        <w:t xml:space="preserve">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  <w:t xml:space="preserve"> 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OPEN</w:t>
      </w:r>
      <w:r>
        <w:rPr>
          <w:rFonts w:ascii="Courier New" w:hAnsi="Courier New" w:cs="Courier New"/>
          <w:noProof/>
          <w:sz w:val="20"/>
          <w:szCs w:val="20"/>
        </w:rPr>
        <w:t xml:space="preserve"> linksCursor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FETCH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NEXT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linksCursor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INTO</w:t>
      </w:r>
      <w:r>
        <w:rPr>
          <w:rFonts w:ascii="Courier New" w:hAnsi="Courier New" w:cs="Courier New"/>
          <w:noProof/>
          <w:sz w:val="20"/>
          <w:szCs w:val="20"/>
        </w:rPr>
        <w:t xml:space="preserve"> @LinkId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@Kszam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FF0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@GeomStr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''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@PrevLinkId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@LinkId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@FromX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9999999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@FromY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9999999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@ToX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-</w:t>
      </w:r>
      <w:r>
        <w:rPr>
          <w:rFonts w:ascii="Courier New" w:hAnsi="Courier New" w:cs="Courier New"/>
          <w:noProof/>
          <w:sz w:val="20"/>
          <w:szCs w:val="20"/>
        </w:rPr>
        <w:t>9999999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@ToY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-</w:t>
      </w:r>
      <w:r>
        <w:rPr>
          <w:rFonts w:ascii="Courier New" w:hAnsi="Courier New" w:cs="Courier New"/>
          <w:noProof/>
          <w:sz w:val="20"/>
          <w:szCs w:val="20"/>
        </w:rPr>
        <w:t>9999999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@SubId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1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WHILE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@@FETCH_STATUS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0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BEGIN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@LinkId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!=</w:t>
      </w:r>
      <w:r>
        <w:rPr>
          <w:rFonts w:ascii="Courier New" w:hAnsi="Courier New" w:cs="Courier New"/>
          <w:noProof/>
          <w:sz w:val="20"/>
          <w:szCs w:val="20"/>
        </w:rPr>
        <w:t xml:space="preserve"> @PrevLinkId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OR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LEN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@GeomStr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&gt;</w:t>
      </w:r>
      <w:r>
        <w:rPr>
          <w:rFonts w:ascii="Courier New" w:hAnsi="Courier New" w:cs="Courier New"/>
          <w:noProof/>
          <w:sz w:val="20"/>
          <w:szCs w:val="20"/>
        </w:rPr>
        <w:t xml:space="preserve"> 3600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BEGIN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FF0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@GeomStr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')'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FF0000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INSERT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INTO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Scen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Ver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LinkId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SubId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Geom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Envelope_MinX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Envelope_MinY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Envelope_MaxX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  <w:t xml:space="preserve">   Envelope_MaxY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KSZAM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  <w:t xml:space="preserve">  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VALUES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 @Scen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@Ver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@PrevLinkId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@SubId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geometry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::</w:t>
      </w:r>
      <w:r>
        <w:rPr>
          <w:rFonts w:ascii="Courier New" w:hAnsi="Courier New" w:cs="Courier New"/>
          <w:noProof/>
          <w:sz w:val="20"/>
          <w:szCs w:val="20"/>
        </w:rPr>
        <w:t>STGeomFromText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@GeomStr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23700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),</w:t>
      </w:r>
      <w:r>
        <w:rPr>
          <w:rFonts w:ascii="Courier New" w:hAnsi="Courier New" w:cs="Courier New"/>
          <w:noProof/>
          <w:sz w:val="20"/>
          <w:szCs w:val="20"/>
        </w:rPr>
        <w:t xml:space="preserve"> @FromX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@FromY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@ToX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@ToY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@Kszam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@LinkId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!=</w:t>
      </w:r>
      <w:r>
        <w:rPr>
          <w:rFonts w:ascii="Courier New" w:hAnsi="Courier New" w:cs="Courier New"/>
          <w:noProof/>
          <w:sz w:val="20"/>
          <w:szCs w:val="20"/>
        </w:rPr>
        <w:t xml:space="preserve"> @PrevLinkId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@SubId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1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@SubId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@SubId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</w:t>
      </w:r>
      <w:r>
        <w:rPr>
          <w:rFonts w:ascii="Courier New" w:hAnsi="Courier New" w:cs="Courier New"/>
          <w:noProof/>
          <w:sz w:val="20"/>
          <w:szCs w:val="20"/>
        </w:rPr>
        <w:t xml:space="preserve"> 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;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@PrevLinkId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@LinkId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;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@GeomStr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''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;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@FromX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9999999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@FromY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9999999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@ToX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-</w:t>
      </w:r>
      <w:r>
        <w:rPr>
          <w:rFonts w:ascii="Courier New" w:hAnsi="Courier New" w:cs="Courier New"/>
          <w:noProof/>
          <w:sz w:val="20"/>
          <w:szCs w:val="20"/>
        </w:rPr>
        <w:t>9999999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@ToY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-</w:t>
      </w:r>
      <w:r>
        <w:rPr>
          <w:rFonts w:ascii="Courier New" w:hAnsi="Courier New" w:cs="Courier New"/>
          <w:noProof/>
          <w:sz w:val="20"/>
          <w:szCs w:val="20"/>
        </w:rPr>
        <w:t>9999999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@GeomStr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''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FF0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@GeomStr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'LINESTRING('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FF0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@GeomStr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','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@GeomStr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CAST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@X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nvarchar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40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 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CAST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@Y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nvarchar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40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));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@FromX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&gt;</w:t>
      </w:r>
      <w:r>
        <w:rPr>
          <w:rFonts w:ascii="Courier New" w:hAnsi="Courier New" w:cs="Courier New"/>
          <w:noProof/>
          <w:sz w:val="20"/>
          <w:szCs w:val="20"/>
        </w:rPr>
        <w:t xml:space="preserve"> @X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@FromX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@X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;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@FromY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&gt;</w:t>
      </w:r>
      <w:r>
        <w:rPr>
          <w:rFonts w:ascii="Courier New" w:hAnsi="Courier New" w:cs="Courier New"/>
          <w:noProof/>
          <w:sz w:val="20"/>
          <w:szCs w:val="20"/>
        </w:rPr>
        <w:t xml:space="preserve"> @Y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@FromY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@Y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;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@ToX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&lt;</w:t>
      </w:r>
      <w:r>
        <w:rPr>
          <w:rFonts w:ascii="Courier New" w:hAnsi="Courier New" w:cs="Courier New"/>
          <w:noProof/>
          <w:sz w:val="20"/>
          <w:szCs w:val="20"/>
        </w:rPr>
        <w:t xml:space="preserve"> @X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@ToX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@X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;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@ToY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&lt;</w:t>
      </w:r>
      <w:r>
        <w:rPr>
          <w:rFonts w:ascii="Courier New" w:hAnsi="Courier New" w:cs="Courier New"/>
          <w:noProof/>
          <w:sz w:val="20"/>
          <w:szCs w:val="20"/>
        </w:rPr>
        <w:t xml:space="preserve"> @Y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@ToY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@Y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;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FETCH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NEXT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linksCursor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INTO</w:t>
      </w:r>
      <w:r>
        <w:rPr>
          <w:rFonts w:ascii="Courier New" w:hAnsi="Courier New" w:cs="Courier New"/>
          <w:noProof/>
          <w:sz w:val="20"/>
          <w:szCs w:val="20"/>
        </w:rPr>
        <w:t xml:space="preserve"> @LinkId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@X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@Y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@Kszam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CLOSE</w:t>
      </w:r>
      <w:r>
        <w:rPr>
          <w:rFonts w:ascii="Courier New" w:hAnsi="Courier New" w:cs="Courier New"/>
          <w:noProof/>
          <w:sz w:val="20"/>
          <w:szCs w:val="20"/>
        </w:rPr>
        <w:t xml:space="preserve"> linksCursor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DEALLOCATE</w:t>
      </w:r>
      <w:r>
        <w:rPr>
          <w:rFonts w:ascii="Courier New" w:hAnsi="Courier New" w:cs="Courier New"/>
          <w:noProof/>
          <w:sz w:val="20"/>
          <w:szCs w:val="20"/>
        </w:rPr>
        <w:t xml:space="preserve"> linksCursor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FETCH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NEXT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OUT_LINKS_cursor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ab/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INTO</w:t>
      </w:r>
      <w:r>
        <w:rPr>
          <w:rFonts w:ascii="Courier New" w:hAnsi="Courier New" w:cs="Courier New"/>
          <w:noProof/>
          <w:sz w:val="20"/>
          <w:szCs w:val="20"/>
        </w:rPr>
        <w:t xml:space="preserve"> @Scen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@Ver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CLOSE</w:t>
      </w:r>
      <w:r>
        <w:rPr>
          <w:rFonts w:ascii="Courier New" w:hAnsi="Courier New" w:cs="Courier New"/>
          <w:noProof/>
          <w:sz w:val="20"/>
          <w:szCs w:val="20"/>
        </w:rPr>
        <w:t xml:space="preserve"> OUT_LINKS_cursor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DEALLOCATE</w:t>
      </w:r>
      <w:r>
        <w:rPr>
          <w:rFonts w:ascii="Courier New" w:hAnsi="Courier New" w:cs="Courier New"/>
          <w:noProof/>
          <w:sz w:val="20"/>
          <w:szCs w:val="20"/>
        </w:rPr>
        <w:t xml:space="preserve"> OUT_LINKS_cursor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update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lastRenderedPageBreak/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Kutka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  <w:r>
        <w:rPr>
          <w:rFonts w:ascii="Courier New" w:hAnsi="Courier New" w:cs="Courier New"/>
          <w:noProof/>
          <w:sz w:val="20"/>
          <w:szCs w:val="20"/>
        </w:rPr>
        <w:t xml:space="preserve"> KUTKA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LINKS2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LINKS2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ID_LINK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LinkId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update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FillColor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KUTKA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FillColor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OutlineColor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KUTKA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outlineColor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KUTKA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KUTKA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ID_KUTKA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Kutka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update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Vol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ISNULL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OL1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VOL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OUT_LINKS OL1</w:t>
      </w:r>
      <w:r>
        <w:rPr>
          <w:rFonts w:ascii="Courier New" w:hAnsi="Courier New" w:cs="Courier New"/>
          <w:noProof/>
          <w:sz w:val="20"/>
          <w:szCs w:val="20"/>
        </w:rPr>
        <w:tab/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OL1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ID_LINK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LinkId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ol1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SCEN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scen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ol1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VER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ver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update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Vol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Vol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ISNULL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OL1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VOL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0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OUT_LINKS OL1</w:t>
      </w:r>
      <w:r>
        <w:rPr>
          <w:rFonts w:ascii="Courier New" w:hAnsi="Courier New" w:cs="Courier New"/>
          <w:noProof/>
          <w:sz w:val="20"/>
          <w:szCs w:val="20"/>
        </w:rPr>
        <w:tab/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OL1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ID_LINK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LinkId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</w:t>
      </w:r>
      <w:r>
        <w:rPr>
          <w:rFonts w:ascii="Courier New" w:hAnsi="Courier New" w:cs="Courier New"/>
          <w:noProof/>
          <w:sz w:val="20"/>
          <w:szCs w:val="20"/>
        </w:rPr>
        <w:t xml:space="preserve"> 1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ol1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SCEN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scen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ol1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VER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ver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update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SZGK_KTGK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 xml:space="preserve"> SECTIONVOL2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[1_SZGK]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+</w:t>
      </w:r>
      <w:r>
        <w:rPr>
          <w:rFonts w:ascii="Courier New" w:hAnsi="Courier New" w:cs="Courier New"/>
          <w:noProof/>
          <w:sz w:val="20"/>
          <w:szCs w:val="20"/>
        </w:rPr>
        <w:t xml:space="preserve"> SECTIONVOL2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[2_KTGK]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*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case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when</w:t>
      </w:r>
      <w:r>
        <w:rPr>
          <w:rFonts w:ascii="Courier New" w:hAnsi="Courier New" w:cs="Courier New"/>
          <w:noProof/>
          <w:sz w:val="20"/>
          <w:szCs w:val="20"/>
        </w:rPr>
        <w:t xml:space="preserve"> LINKS2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PKOD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!=</w:t>
      </w:r>
      <w:r>
        <w:rPr>
          <w:rFonts w:ascii="Courier New" w:hAnsi="Courier New" w:cs="Courier New"/>
          <w:noProof/>
          <w:sz w:val="20"/>
          <w:szCs w:val="20"/>
        </w:rPr>
        <w:t xml:space="preserve"> 0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THEN</w:t>
      </w:r>
      <w:r>
        <w:rPr>
          <w:rFonts w:ascii="Courier New" w:hAnsi="Courier New" w:cs="Courier New"/>
          <w:noProof/>
          <w:sz w:val="20"/>
          <w:szCs w:val="20"/>
        </w:rPr>
        <w:t xml:space="preserve"> 0.5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>
        <w:rPr>
          <w:rFonts w:ascii="Courier New" w:hAnsi="Courier New" w:cs="Courier New"/>
          <w:noProof/>
          <w:sz w:val="20"/>
          <w:szCs w:val="20"/>
        </w:rPr>
        <w:t xml:space="preserve"> 1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SECTIONVOL2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LINKS2</w:t>
      </w:r>
      <w:r>
        <w:rPr>
          <w:rFonts w:ascii="Courier New" w:hAnsi="Courier New" w:cs="Courier New"/>
          <w:noProof/>
          <w:sz w:val="20"/>
          <w:szCs w:val="20"/>
        </w:rPr>
        <w:tab/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SECTIONVOL2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ID_LINK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LinkId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sz w:val="20"/>
          <w:szCs w:val="20"/>
        </w:rPr>
        <w:t xml:space="preserve"> LINKS2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ID_LINK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LinkId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update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SZGK_KTGK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0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SZGK_KTGK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is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null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update</w:t>
      </w:r>
      <w:r>
        <w:rPr>
          <w:rFonts w:ascii="Courier New" w:hAnsi="Courier New" w:cs="Courier New"/>
          <w:noProof/>
          <w:sz w:val="20"/>
          <w:szCs w:val="20"/>
        </w:rPr>
        <w:t xml:space="preserve"> LinksGeomHigh 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set</w:t>
      </w:r>
      <w:r>
        <w:rPr>
          <w:rFonts w:ascii="Courier New" w:hAnsi="Courier New" w:cs="Courier New"/>
          <w:noProof/>
          <w:sz w:val="20"/>
          <w:szCs w:val="20"/>
        </w:rPr>
        <w:t xml:space="preserve"> VOL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0</w:t>
      </w:r>
    </w:p>
    <w:p w:rsidR="004D48A6" w:rsidRDefault="004D48A6" w:rsidP="00275A68">
      <w:pPr>
        <w:autoSpaceDE w:val="0"/>
        <w:autoSpaceDN w:val="0"/>
        <w:adjustRightInd w:val="0"/>
        <w:spacing w:after="0" w:line="240" w:lineRule="auto"/>
        <w:ind w:left="426"/>
        <w:jc w:val="left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VOL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is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null</w:t>
      </w:r>
    </w:p>
    <w:p w:rsidR="004D48A6" w:rsidRDefault="004D48A6" w:rsidP="004D48A6">
      <w:pPr>
        <w:pStyle w:val="ListParagraph"/>
        <w:ind w:left="360"/>
      </w:pPr>
      <w:r>
        <w:rPr>
          <w:rFonts w:ascii="Courier New" w:hAnsi="Courier New" w:cs="Courier New"/>
          <w:noProof/>
          <w:sz w:val="20"/>
          <w:szCs w:val="20"/>
        </w:rPr>
        <w:t xml:space="preserve">  </w:t>
      </w:r>
    </w:p>
    <w:p w:rsidR="004D48A6" w:rsidRDefault="004D48A6" w:rsidP="004D48A6">
      <w:pPr>
        <w:pStyle w:val="ListParagraph"/>
        <w:ind w:left="1416"/>
      </w:pPr>
    </w:p>
    <w:p w:rsidR="004D48A6" w:rsidRDefault="004D48A6" w:rsidP="004D48A6">
      <w:pPr>
        <w:pStyle w:val="ListParagraph"/>
        <w:ind w:left="1416"/>
      </w:pPr>
    </w:p>
    <w:p w:rsidR="000F1448" w:rsidRPr="00054CB3" w:rsidRDefault="000F1448" w:rsidP="00275A68">
      <w:pPr>
        <w:jc w:val="left"/>
      </w:pPr>
    </w:p>
    <w:sectPr w:rsidR="000F1448" w:rsidRPr="00054CB3" w:rsidSect="00A46EA0">
      <w:headerReference w:type="default" r:id="rId33"/>
      <w:pgSz w:w="11906" w:h="16838" w:code="9"/>
      <w:pgMar w:top="1702" w:right="1558" w:bottom="1701" w:left="198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37A" w:rsidRDefault="001C737A" w:rsidP="007D3734">
      <w:pPr>
        <w:spacing w:after="0" w:line="240" w:lineRule="auto"/>
      </w:pPr>
      <w:r>
        <w:separator/>
      </w:r>
    </w:p>
  </w:endnote>
  <w:endnote w:type="continuationSeparator" w:id="0">
    <w:p w:rsidR="001C737A" w:rsidRDefault="001C737A" w:rsidP="007D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37A" w:rsidRDefault="001C737A" w:rsidP="007D3734">
      <w:pPr>
        <w:spacing w:after="0" w:line="240" w:lineRule="auto"/>
      </w:pPr>
      <w:r>
        <w:separator/>
      </w:r>
    </w:p>
  </w:footnote>
  <w:footnote w:type="continuationSeparator" w:id="0">
    <w:p w:rsidR="001C737A" w:rsidRDefault="001C737A" w:rsidP="007D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342066"/>
      <w:docPartObj>
        <w:docPartGallery w:val="Page Numbers (Top of Page)"/>
        <w:docPartUnique/>
      </w:docPartObj>
    </w:sdtPr>
    <w:sdtContent>
      <w:p w:rsidR="005C2710" w:rsidRDefault="005C271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E3E">
          <w:rPr>
            <w:noProof/>
          </w:rPr>
          <w:t>9</w:t>
        </w:r>
        <w:r>
          <w:fldChar w:fldCharType="end"/>
        </w:r>
      </w:p>
    </w:sdtContent>
  </w:sdt>
  <w:p w:rsidR="005C2710" w:rsidRDefault="005C27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5C81A06"/>
    <w:lvl w:ilvl="0">
      <w:start w:val="1"/>
      <w:numFmt w:val="bullet"/>
      <w:pStyle w:val="ListBullet3"/>
      <w:lvlText w:val="o"/>
      <w:lvlJc w:val="left"/>
      <w:pPr>
        <w:tabs>
          <w:tab w:val="num" w:pos="926"/>
        </w:tabs>
        <w:ind w:left="926" w:hanging="360"/>
      </w:pPr>
      <w:rPr>
        <w:rFonts w:ascii="Courier New" w:hAnsi="Courier New" w:cs="Courier New" w:hint="default"/>
      </w:rPr>
    </w:lvl>
  </w:abstractNum>
  <w:abstractNum w:abstractNumId="1">
    <w:nsid w:val="01C22D3B"/>
    <w:multiLevelType w:val="multilevel"/>
    <w:tmpl w:val="C9F42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2214E6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4695FFC"/>
    <w:multiLevelType w:val="hybridMultilevel"/>
    <w:tmpl w:val="432A0750"/>
    <w:lvl w:ilvl="0" w:tplc="75408D6E">
      <w:start w:val="1"/>
      <w:numFmt w:val="decimal"/>
      <w:lvlText w:val="6.%1."/>
      <w:lvlJc w:val="left"/>
      <w:pPr>
        <w:ind w:left="2520" w:hanging="360"/>
      </w:pPr>
      <w:rPr>
        <w:rFonts w:hint="default"/>
      </w:rPr>
    </w:lvl>
    <w:lvl w:ilvl="1" w:tplc="F78A2FC6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80AA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F706B1"/>
    <w:multiLevelType w:val="hybridMultilevel"/>
    <w:tmpl w:val="B24CA20C"/>
    <w:lvl w:ilvl="0" w:tplc="DEAC20C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D42200"/>
    <w:multiLevelType w:val="hybridMultilevel"/>
    <w:tmpl w:val="84426F20"/>
    <w:lvl w:ilvl="0" w:tplc="D4C407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40A91"/>
    <w:multiLevelType w:val="hybridMultilevel"/>
    <w:tmpl w:val="45F40D4A"/>
    <w:lvl w:ilvl="0" w:tplc="3466742C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17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2201A"/>
    <w:multiLevelType w:val="hybridMultilevel"/>
    <w:tmpl w:val="46C088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55CFA"/>
    <w:multiLevelType w:val="hybridMultilevel"/>
    <w:tmpl w:val="7A2EBB7C"/>
    <w:lvl w:ilvl="0" w:tplc="75408D6E">
      <w:start w:val="1"/>
      <w:numFmt w:val="decimal"/>
      <w:lvlText w:val="6.%1."/>
      <w:lvlJc w:val="left"/>
      <w:pPr>
        <w:ind w:left="25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B58F4"/>
    <w:multiLevelType w:val="multilevel"/>
    <w:tmpl w:val="4852E4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27D19F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63672E0"/>
    <w:multiLevelType w:val="hybridMultilevel"/>
    <w:tmpl w:val="B712E702"/>
    <w:lvl w:ilvl="0" w:tplc="75408D6E">
      <w:start w:val="1"/>
      <w:numFmt w:val="decimal"/>
      <w:lvlText w:val="6.%1."/>
      <w:lvlJc w:val="left"/>
      <w:pPr>
        <w:ind w:left="360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D301DB7"/>
    <w:multiLevelType w:val="multilevel"/>
    <w:tmpl w:val="39FE42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AE21199"/>
    <w:multiLevelType w:val="hybridMultilevel"/>
    <w:tmpl w:val="DFF42010"/>
    <w:lvl w:ilvl="0" w:tplc="9AA89C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896E6A"/>
    <w:multiLevelType w:val="hybridMultilevel"/>
    <w:tmpl w:val="970E5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80752"/>
    <w:multiLevelType w:val="hybridMultilevel"/>
    <w:tmpl w:val="1EEE0D9E"/>
    <w:lvl w:ilvl="0" w:tplc="D4C4076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470B7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88812F9"/>
    <w:multiLevelType w:val="hybridMultilevel"/>
    <w:tmpl w:val="1BDE644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AD05EC"/>
    <w:multiLevelType w:val="hybridMultilevel"/>
    <w:tmpl w:val="9CB2BE7C"/>
    <w:lvl w:ilvl="0" w:tplc="75408D6E">
      <w:start w:val="1"/>
      <w:numFmt w:val="decimal"/>
      <w:lvlText w:val="6.%1."/>
      <w:lvlJc w:val="left"/>
      <w:pPr>
        <w:ind w:left="25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DC5FE4"/>
    <w:multiLevelType w:val="hybridMultilevel"/>
    <w:tmpl w:val="D3E0EBFE"/>
    <w:lvl w:ilvl="0" w:tplc="E384E9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AB3C7E"/>
    <w:multiLevelType w:val="hybridMultilevel"/>
    <w:tmpl w:val="31D8B702"/>
    <w:lvl w:ilvl="0" w:tplc="040E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106624"/>
    <w:multiLevelType w:val="multilevel"/>
    <w:tmpl w:val="4852E4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1"/>
  </w:num>
  <w:num w:numId="5">
    <w:abstractNumId w:val="17"/>
  </w:num>
  <w:num w:numId="6">
    <w:abstractNumId w:val="10"/>
  </w:num>
  <w:num w:numId="7">
    <w:abstractNumId w:val="22"/>
  </w:num>
  <w:num w:numId="8">
    <w:abstractNumId w:val="5"/>
  </w:num>
  <w:num w:numId="9">
    <w:abstractNumId w:val="4"/>
  </w:num>
  <w:num w:numId="10">
    <w:abstractNumId w:val="1"/>
  </w:num>
  <w:num w:numId="11">
    <w:abstractNumId w:val="20"/>
  </w:num>
  <w:num w:numId="12">
    <w:abstractNumId w:val="14"/>
  </w:num>
  <w:num w:numId="13">
    <w:abstractNumId w:val="9"/>
  </w:num>
  <w:num w:numId="14">
    <w:abstractNumId w:val="12"/>
  </w:num>
  <w:num w:numId="15">
    <w:abstractNumId w:val="19"/>
  </w:num>
  <w:num w:numId="16">
    <w:abstractNumId w:val="3"/>
  </w:num>
  <w:num w:numId="17">
    <w:abstractNumId w:val="6"/>
  </w:num>
  <w:num w:numId="18">
    <w:abstractNumId w:val="18"/>
  </w:num>
  <w:num w:numId="19">
    <w:abstractNumId w:val="7"/>
  </w:num>
  <w:num w:numId="20">
    <w:abstractNumId w:val="0"/>
  </w:num>
  <w:num w:numId="21">
    <w:abstractNumId w:val="16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490"/>
    <w:rsid w:val="000050AB"/>
    <w:rsid w:val="000057DC"/>
    <w:rsid w:val="000075A6"/>
    <w:rsid w:val="00010C66"/>
    <w:rsid w:val="00010D86"/>
    <w:rsid w:val="000167E9"/>
    <w:rsid w:val="000206C4"/>
    <w:rsid w:val="00020E66"/>
    <w:rsid w:val="00021B65"/>
    <w:rsid w:val="00036015"/>
    <w:rsid w:val="00040E3D"/>
    <w:rsid w:val="00043810"/>
    <w:rsid w:val="00047CDC"/>
    <w:rsid w:val="00051AE5"/>
    <w:rsid w:val="00052EA9"/>
    <w:rsid w:val="000539AF"/>
    <w:rsid w:val="00053C49"/>
    <w:rsid w:val="00054CB3"/>
    <w:rsid w:val="00062C9F"/>
    <w:rsid w:val="00064F2C"/>
    <w:rsid w:val="0006519C"/>
    <w:rsid w:val="00066868"/>
    <w:rsid w:val="00067B28"/>
    <w:rsid w:val="00076B90"/>
    <w:rsid w:val="00077A59"/>
    <w:rsid w:val="000862F9"/>
    <w:rsid w:val="000902EA"/>
    <w:rsid w:val="000935E3"/>
    <w:rsid w:val="00097836"/>
    <w:rsid w:val="000A0DB8"/>
    <w:rsid w:val="000A0F9F"/>
    <w:rsid w:val="000A10EC"/>
    <w:rsid w:val="000A2FD5"/>
    <w:rsid w:val="000A31EA"/>
    <w:rsid w:val="000A4499"/>
    <w:rsid w:val="000A520C"/>
    <w:rsid w:val="000A540B"/>
    <w:rsid w:val="000A7E8A"/>
    <w:rsid w:val="000B012E"/>
    <w:rsid w:val="000B09C9"/>
    <w:rsid w:val="000B48F4"/>
    <w:rsid w:val="000B5AAE"/>
    <w:rsid w:val="000C433C"/>
    <w:rsid w:val="000C7342"/>
    <w:rsid w:val="000C7F60"/>
    <w:rsid w:val="000D39AE"/>
    <w:rsid w:val="000D4811"/>
    <w:rsid w:val="000D6CA3"/>
    <w:rsid w:val="000D7BED"/>
    <w:rsid w:val="000E7878"/>
    <w:rsid w:val="000F1213"/>
    <w:rsid w:val="000F1448"/>
    <w:rsid w:val="000F4B31"/>
    <w:rsid w:val="000F5150"/>
    <w:rsid w:val="000F6D9E"/>
    <w:rsid w:val="00102700"/>
    <w:rsid w:val="001040A4"/>
    <w:rsid w:val="001067B5"/>
    <w:rsid w:val="001161C4"/>
    <w:rsid w:val="00122454"/>
    <w:rsid w:val="0012453D"/>
    <w:rsid w:val="00125F73"/>
    <w:rsid w:val="00127760"/>
    <w:rsid w:val="00130738"/>
    <w:rsid w:val="0013703A"/>
    <w:rsid w:val="00141636"/>
    <w:rsid w:val="00141F89"/>
    <w:rsid w:val="00142B91"/>
    <w:rsid w:val="001451F4"/>
    <w:rsid w:val="00145447"/>
    <w:rsid w:val="00147498"/>
    <w:rsid w:val="00154452"/>
    <w:rsid w:val="0015464C"/>
    <w:rsid w:val="00162E77"/>
    <w:rsid w:val="001643D9"/>
    <w:rsid w:val="00167756"/>
    <w:rsid w:val="00170144"/>
    <w:rsid w:val="00180D7B"/>
    <w:rsid w:val="001824DF"/>
    <w:rsid w:val="001872DF"/>
    <w:rsid w:val="001A49DE"/>
    <w:rsid w:val="001A4D5E"/>
    <w:rsid w:val="001A54AB"/>
    <w:rsid w:val="001B5036"/>
    <w:rsid w:val="001C1FA8"/>
    <w:rsid w:val="001C50BF"/>
    <w:rsid w:val="001C5514"/>
    <w:rsid w:val="001C561B"/>
    <w:rsid w:val="001C737A"/>
    <w:rsid w:val="001D1810"/>
    <w:rsid w:val="001E21FD"/>
    <w:rsid w:val="001E786F"/>
    <w:rsid w:val="001F007B"/>
    <w:rsid w:val="001F0C33"/>
    <w:rsid w:val="001F1D6A"/>
    <w:rsid w:val="001F42F5"/>
    <w:rsid w:val="00200146"/>
    <w:rsid w:val="00203684"/>
    <w:rsid w:val="00205CF8"/>
    <w:rsid w:val="00211BCA"/>
    <w:rsid w:val="002144A4"/>
    <w:rsid w:val="00215C06"/>
    <w:rsid w:val="00225E6B"/>
    <w:rsid w:val="00242584"/>
    <w:rsid w:val="002435D2"/>
    <w:rsid w:val="00244FC2"/>
    <w:rsid w:val="00245503"/>
    <w:rsid w:val="00245927"/>
    <w:rsid w:val="00246922"/>
    <w:rsid w:val="0025686D"/>
    <w:rsid w:val="00257DE7"/>
    <w:rsid w:val="0026222A"/>
    <w:rsid w:val="002725F3"/>
    <w:rsid w:val="00275A68"/>
    <w:rsid w:val="002853A5"/>
    <w:rsid w:val="002857F8"/>
    <w:rsid w:val="002A178C"/>
    <w:rsid w:val="002A3F68"/>
    <w:rsid w:val="002A72C6"/>
    <w:rsid w:val="002B14BC"/>
    <w:rsid w:val="002B539B"/>
    <w:rsid w:val="002B6C0C"/>
    <w:rsid w:val="002C681C"/>
    <w:rsid w:val="002D00C7"/>
    <w:rsid w:val="002D0159"/>
    <w:rsid w:val="002D0E2E"/>
    <w:rsid w:val="002D11C7"/>
    <w:rsid w:val="002D13FB"/>
    <w:rsid w:val="002D25AB"/>
    <w:rsid w:val="002D3208"/>
    <w:rsid w:val="002D37A0"/>
    <w:rsid w:val="002D41E2"/>
    <w:rsid w:val="002D5D78"/>
    <w:rsid w:val="002E1D9D"/>
    <w:rsid w:val="002F0781"/>
    <w:rsid w:val="00303FF8"/>
    <w:rsid w:val="00312D49"/>
    <w:rsid w:val="0032097F"/>
    <w:rsid w:val="0032363F"/>
    <w:rsid w:val="00327BE4"/>
    <w:rsid w:val="00333DA3"/>
    <w:rsid w:val="00340FD9"/>
    <w:rsid w:val="00341B73"/>
    <w:rsid w:val="00342CD3"/>
    <w:rsid w:val="00342D83"/>
    <w:rsid w:val="00343FE7"/>
    <w:rsid w:val="00345270"/>
    <w:rsid w:val="0034792A"/>
    <w:rsid w:val="00347E19"/>
    <w:rsid w:val="00356FFC"/>
    <w:rsid w:val="0035703F"/>
    <w:rsid w:val="00362F43"/>
    <w:rsid w:val="00363023"/>
    <w:rsid w:val="00393615"/>
    <w:rsid w:val="0039555F"/>
    <w:rsid w:val="003A64CA"/>
    <w:rsid w:val="003A7035"/>
    <w:rsid w:val="003B02C0"/>
    <w:rsid w:val="003B3060"/>
    <w:rsid w:val="003B5A60"/>
    <w:rsid w:val="003C413E"/>
    <w:rsid w:val="003C7349"/>
    <w:rsid w:val="003D267D"/>
    <w:rsid w:val="003E0739"/>
    <w:rsid w:val="003E35FF"/>
    <w:rsid w:val="003E3D0F"/>
    <w:rsid w:val="003F435E"/>
    <w:rsid w:val="003F453E"/>
    <w:rsid w:val="003F462F"/>
    <w:rsid w:val="003F47AD"/>
    <w:rsid w:val="004130F9"/>
    <w:rsid w:val="0041360F"/>
    <w:rsid w:val="004243A4"/>
    <w:rsid w:val="00426AFC"/>
    <w:rsid w:val="00432C1C"/>
    <w:rsid w:val="004423B6"/>
    <w:rsid w:val="00444DCC"/>
    <w:rsid w:val="00445009"/>
    <w:rsid w:val="00445C5A"/>
    <w:rsid w:val="00446EC5"/>
    <w:rsid w:val="00453FD3"/>
    <w:rsid w:val="00467C4D"/>
    <w:rsid w:val="00471E5B"/>
    <w:rsid w:val="00476D97"/>
    <w:rsid w:val="00484166"/>
    <w:rsid w:val="0049225E"/>
    <w:rsid w:val="0049316A"/>
    <w:rsid w:val="00494F26"/>
    <w:rsid w:val="00496BAC"/>
    <w:rsid w:val="00497FDB"/>
    <w:rsid w:val="004A34EB"/>
    <w:rsid w:val="004A4830"/>
    <w:rsid w:val="004A5A9C"/>
    <w:rsid w:val="004B0EA8"/>
    <w:rsid w:val="004B25C3"/>
    <w:rsid w:val="004B46D2"/>
    <w:rsid w:val="004B5540"/>
    <w:rsid w:val="004B73C0"/>
    <w:rsid w:val="004C01E1"/>
    <w:rsid w:val="004C2B6A"/>
    <w:rsid w:val="004C38F7"/>
    <w:rsid w:val="004D34CF"/>
    <w:rsid w:val="004D48A6"/>
    <w:rsid w:val="004D5BA0"/>
    <w:rsid w:val="004D7800"/>
    <w:rsid w:val="004E07C3"/>
    <w:rsid w:val="004E22E3"/>
    <w:rsid w:val="004E61C3"/>
    <w:rsid w:val="004E75EE"/>
    <w:rsid w:val="004F0701"/>
    <w:rsid w:val="004F566E"/>
    <w:rsid w:val="005000EE"/>
    <w:rsid w:val="005034D1"/>
    <w:rsid w:val="005037DB"/>
    <w:rsid w:val="00503A7A"/>
    <w:rsid w:val="005145C3"/>
    <w:rsid w:val="00517215"/>
    <w:rsid w:val="00520959"/>
    <w:rsid w:val="0052097A"/>
    <w:rsid w:val="00522C85"/>
    <w:rsid w:val="00531F83"/>
    <w:rsid w:val="00542411"/>
    <w:rsid w:val="005432F1"/>
    <w:rsid w:val="0054731D"/>
    <w:rsid w:val="0055159B"/>
    <w:rsid w:val="00553F58"/>
    <w:rsid w:val="0055789D"/>
    <w:rsid w:val="005605C0"/>
    <w:rsid w:val="00561933"/>
    <w:rsid w:val="0057232B"/>
    <w:rsid w:val="0058717A"/>
    <w:rsid w:val="00590BEA"/>
    <w:rsid w:val="00592A4A"/>
    <w:rsid w:val="005936AC"/>
    <w:rsid w:val="005943D4"/>
    <w:rsid w:val="005954FB"/>
    <w:rsid w:val="00595B63"/>
    <w:rsid w:val="00596F20"/>
    <w:rsid w:val="005A0ADD"/>
    <w:rsid w:val="005B42F2"/>
    <w:rsid w:val="005C0285"/>
    <w:rsid w:val="005C2710"/>
    <w:rsid w:val="005C54DC"/>
    <w:rsid w:val="005D2AA0"/>
    <w:rsid w:val="005E4308"/>
    <w:rsid w:val="005E720B"/>
    <w:rsid w:val="005E7B83"/>
    <w:rsid w:val="005F1D99"/>
    <w:rsid w:val="005F366A"/>
    <w:rsid w:val="005F3E37"/>
    <w:rsid w:val="005F49F6"/>
    <w:rsid w:val="005F54E8"/>
    <w:rsid w:val="005F5F53"/>
    <w:rsid w:val="00600841"/>
    <w:rsid w:val="0060183E"/>
    <w:rsid w:val="00605CE7"/>
    <w:rsid w:val="00607208"/>
    <w:rsid w:val="006112DA"/>
    <w:rsid w:val="00611B99"/>
    <w:rsid w:val="00614BAE"/>
    <w:rsid w:val="006171ED"/>
    <w:rsid w:val="00621A02"/>
    <w:rsid w:val="00624EB5"/>
    <w:rsid w:val="006306FB"/>
    <w:rsid w:val="00632061"/>
    <w:rsid w:val="0063575C"/>
    <w:rsid w:val="00635AA3"/>
    <w:rsid w:val="00636304"/>
    <w:rsid w:val="00645E6E"/>
    <w:rsid w:val="00662CE2"/>
    <w:rsid w:val="00662D8F"/>
    <w:rsid w:val="0066647E"/>
    <w:rsid w:val="0067369E"/>
    <w:rsid w:val="0067506B"/>
    <w:rsid w:val="0068254E"/>
    <w:rsid w:val="00687730"/>
    <w:rsid w:val="00693B68"/>
    <w:rsid w:val="00695574"/>
    <w:rsid w:val="0069637D"/>
    <w:rsid w:val="00697CF3"/>
    <w:rsid w:val="006A2EA7"/>
    <w:rsid w:val="006A5558"/>
    <w:rsid w:val="006B2131"/>
    <w:rsid w:val="006B2F27"/>
    <w:rsid w:val="006B32A8"/>
    <w:rsid w:val="006B3E0C"/>
    <w:rsid w:val="006B4BA3"/>
    <w:rsid w:val="006B52AA"/>
    <w:rsid w:val="006B5EEB"/>
    <w:rsid w:val="006B61F1"/>
    <w:rsid w:val="006C0D8E"/>
    <w:rsid w:val="006C5592"/>
    <w:rsid w:val="006D37E1"/>
    <w:rsid w:val="006D45E0"/>
    <w:rsid w:val="006E2564"/>
    <w:rsid w:val="006E551F"/>
    <w:rsid w:val="006E59AF"/>
    <w:rsid w:val="006E7B0D"/>
    <w:rsid w:val="006F2B30"/>
    <w:rsid w:val="006F3CF8"/>
    <w:rsid w:val="006F5B76"/>
    <w:rsid w:val="007130CF"/>
    <w:rsid w:val="00714DF6"/>
    <w:rsid w:val="00720A3D"/>
    <w:rsid w:val="007309AF"/>
    <w:rsid w:val="007311C8"/>
    <w:rsid w:val="00732AE6"/>
    <w:rsid w:val="007365A3"/>
    <w:rsid w:val="00736730"/>
    <w:rsid w:val="00741559"/>
    <w:rsid w:val="007573CC"/>
    <w:rsid w:val="00762D0D"/>
    <w:rsid w:val="0079725A"/>
    <w:rsid w:val="007A0574"/>
    <w:rsid w:val="007A600F"/>
    <w:rsid w:val="007B3B15"/>
    <w:rsid w:val="007B4FCA"/>
    <w:rsid w:val="007C0CB8"/>
    <w:rsid w:val="007C1E1A"/>
    <w:rsid w:val="007C217A"/>
    <w:rsid w:val="007C33A3"/>
    <w:rsid w:val="007C476E"/>
    <w:rsid w:val="007C7CA1"/>
    <w:rsid w:val="007D15B7"/>
    <w:rsid w:val="007D2996"/>
    <w:rsid w:val="007D3734"/>
    <w:rsid w:val="007D4EF5"/>
    <w:rsid w:val="007D6855"/>
    <w:rsid w:val="007E0978"/>
    <w:rsid w:val="007E11F7"/>
    <w:rsid w:val="007E218B"/>
    <w:rsid w:val="007E7344"/>
    <w:rsid w:val="007F0B09"/>
    <w:rsid w:val="007F1A99"/>
    <w:rsid w:val="007F74AA"/>
    <w:rsid w:val="00802FB2"/>
    <w:rsid w:val="008039FB"/>
    <w:rsid w:val="0081097C"/>
    <w:rsid w:val="00811354"/>
    <w:rsid w:val="00812524"/>
    <w:rsid w:val="0081657B"/>
    <w:rsid w:val="00826C6E"/>
    <w:rsid w:val="00827727"/>
    <w:rsid w:val="00834923"/>
    <w:rsid w:val="00840CF8"/>
    <w:rsid w:val="00842874"/>
    <w:rsid w:val="00863378"/>
    <w:rsid w:val="00863EF3"/>
    <w:rsid w:val="00865AA0"/>
    <w:rsid w:val="008722F9"/>
    <w:rsid w:val="0087243B"/>
    <w:rsid w:val="0087775D"/>
    <w:rsid w:val="008840AA"/>
    <w:rsid w:val="00886E9D"/>
    <w:rsid w:val="00887C3D"/>
    <w:rsid w:val="00892A0D"/>
    <w:rsid w:val="008947F4"/>
    <w:rsid w:val="008B717F"/>
    <w:rsid w:val="008D0A59"/>
    <w:rsid w:val="008D288B"/>
    <w:rsid w:val="008D79D2"/>
    <w:rsid w:val="008E18D9"/>
    <w:rsid w:val="008E2490"/>
    <w:rsid w:val="008E794D"/>
    <w:rsid w:val="008F26D3"/>
    <w:rsid w:val="00901E20"/>
    <w:rsid w:val="00904B30"/>
    <w:rsid w:val="00916A41"/>
    <w:rsid w:val="00920C0F"/>
    <w:rsid w:val="00923501"/>
    <w:rsid w:val="009250DB"/>
    <w:rsid w:val="00931CCF"/>
    <w:rsid w:val="00932F8C"/>
    <w:rsid w:val="00934877"/>
    <w:rsid w:val="00937818"/>
    <w:rsid w:val="00941242"/>
    <w:rsid w:val="00942D11"/>
    <w:rsid w:val="00944832"/>
    <w:rsid w:val="009452CF"/>
    <w:rsid w:val="00945AE0"/>
    <w:rsid w:val="009518CA"/>
    <w:rsid w:val="00952A74"/>
    <w:rsid w:val="00954541"/>
    <w:rsid w:val="009623C1"/>
    <w:rsid w:val="009640A0"/>
    <w:rsid w:val="00967082"/>
    <w:rsid w:val="00967B38"/>
    <w:rsid w:val="0097003D"/>
    <w:rsid w:val="00970755"/>
    <w:rsid w:val="00973247"/>
    <w:rsid w:val="00975A55"/>
    <w:rsid w:val="00982086"/>
    <w:rsid w:val="009851B9"/>
    <w:rsid w:val="009873F0"/>
    <w:rsid w:val="009910A7"/>
    <w:rsid w:val="009A04E9"/>
    <w:rsid w:val="009A093C"/>
    <w:rsid w:val="009B2858"/>
    <w:rsid w:val="009B404A"/>
    <w:rsid w:val="009B500D"/>
    <w:rsid w:val="009C0B12"/>
    <w:rsid w:val="009C2422"/>
    <w:rsid w:val="009C3BB4"/>
    <w:rsid w:val="009C4914"/>
    <w:rsid w:val="009D27F5"/>
    <w:rsid w:val="009D4C7D"/>
    <w:rsid w:val="009E5652"/>
    <w:rsid w:val="009E6BAA"/>
    <w:rsid w:val="009E7881"/>
    <w:rsid w:val="00A00348"/>
    <w:rsid w:val="00A03767"/>
    <w:rsid w:val="00A13562"/>
    <w:rsid w:val="00A21D71"/>
    <w:rsid w:val="00A230C5"/>
    <w:rsid w:val="00A26C8F"/>
    <w:rsid w:val="00A33381"/>
    <w:rsid w:val="00A34BB8"/>
    <w:rsid w:val="00A43D61"/>
    <w:rsid w:val="00A46325"/>
    <w:rsid w:val="00A46EA0"/>
    <w:rsid w:val="00A508E9"/>
    <w:rsid w:val="00A51587"/>
    <w:rsid w:val="00A55825"/>
    <w:rsid w:val="00A5654D"/>
    <w:rsid w:val="00A6110D"/>
    <w:rsid w:val="00A6393E"/>
    <w:rsid w:val="00A652B2"/>
    <w:rsid w:val="00A674E2"/>
    <w:rsid w:val="00A7009E"/>
    <w:rsid w:val="00A7156E"/>
    <w:rsid w:val="00A7564A"/>
    <w:rsid w:val="00A7671B"/>
    <w:rsid w:val="00A82BB7"/>
    <w:rsid w:val="00A8403F"/>
    <w:rsid w:val="00A86ACE"/>
    <w:rsid w:val="00A911EF"/>
    <w:rsid w:val="00A93863"/>
    <w:rsid w:val="00A95227"/>
    <w:rsid w:val="00A96E2D"/>
    <w:rsid w:val="00A97A49"/>
    <w:rsid w:val="00AA32BA"/>
    <w:rsid w:val="00AA5DED"/>
    <w:rsid w:val="00AA5F2B"/>
    <w:rsid w:val="00AA7662"/>
    <w:rsid w:val="00AA7C49"/>
    <w:rsid w:val="00AB26CB"/>
    <w:rsid w:val="00AB597C"/>
    <w:rsid w:val="00AB5BBC"/>
    <w:rsid w:val="00AB5EC7"/>
    <w:rsid w:val="00AB5F39"/>
    <w:rsid w:val="00AB790D"/>
    <w:rsid w:val="00AC1FCD"/>
    <w:rsid w:val="00AC270F"/>
    <w:rsid w:val="00AC6249"/>
    <w:rsid w:val="00AC7BA5"/>
    <w:rsid w:val="00AD0055"/>
    <w:rsid w:val="00AD1A61"/>
    <w:rsid w:val="00AD4729"/>
    <w:rsid w:val="00AE1B08"/>
    <w:rsid w:val="00AE2295"/>
    <w:rsid w:val="00AE38D4"/>
    <w:rsid w:val="00AF0848"/>
    <w:rsid w:val="00AF0C6C"/>
    <w:rsid w:val="00B0557B"/>
    <w:rsid w:val="00B06323"/>
    <w:rsid w:val="00B16311"/>
    <w:rsid w:val="00B16D0C"/>
    <w:rsid w:val="00B321A0"/>
    <w:rsid w:val="00B3312A"/>
    <w:rsid w:val="00B33986"/>
    <w:rsid w:val="00B35AD5"/>
    <w:rsid w:val="00B45E2C"/>
    <w:rsid w:val="00B53FBE"/>
    <w:rsid w:val="00B604D4"/>
    <w:rsid w:val="00B64CDD"/>
    <w:rsid w:val="00B64D31"/>
    <w:rsid w:val="00B66E71"/>
    <w:rsid w:val="00B74B61"/>
    <w:rsid w:val="00B80EA6"/>
    <w:rsid w:val="00B83AE8"/>
    <w:rsid w:val="00B83DED"/>
    <w:rsid w:val="00B9082C"/>
    <w:rsid w:val="00B954F9"/>
    <w:rsid w:val="00BB7EF5"/>
    <w:rsid w:val="00BC1650"/>
    <w:rsid w:val="00BC3A31"/>
    <w:rsid w:val="00BC7A9F"/>
    <w:rsid w:val="00BD28F1"/>
    <w:rsid w:val="00BD43AC"/>
    <w:rsid w:val="00BD4DA6"/>
    <w:rsid w:val="00BD53EA"/>
    <w:rsid w:val="00BD7701"/>
    <w:rsid w:val="00BE4461"/>
    <w:rsid w:val="00BE4B96"/>
    <w:rsid w:val="00BF1E46"/>
    <w:rsid w:val="00C0118C"/>
    <w:rsid w:val="00C03E9C"/>
    <w:rsid w:val="00C077F7"/>
    <w:rsid w:val="00C13071"/>
    <w:rsid w:val="00C133CE"/>
    <w:rsid w:val="00C13B17"/>
    <w:rsid w:val="00C15A3E"/>
    <w:rsid w:val="00C164F3"/>
    <w:rsid w:val="00C243C3"/>
    <w:rsid w:val="00C41002"/>
    <w:rsid w:val="00C43F54"/>
    <w:rsid w:val="00C47B91"/>
    <w:rsid w:val="00C50B04"/>
    <w:rsid w:val="00C510A7"/>
    <w:rsid w:val="00C52BF7"/>
    <w:rsid w:val="00C5459A"/>
    <w:rsid w:val="00C54C87"/>
    <w:rsid w:val="00C60DF5"/>
    <w:rsid w:val="00C62353"/>
    <w:rsid w:val="00C63A6A"/>
    <w:rsid w:val="00C67C81"/>
    <w:rsid w:val="00C73A3A"/>
    <w:rsid w:val="00C76E35"/>
    <w:rsid w:val="00C80AC3"/>
    <w:rsid w:val="00C84149"/>
    <w:rsid w:val="00C92690"/>
    <w:rsid w:val="00CA0BE1"/>
    <w:rsid w:val="00CA1E51"/>
    <w:rsid w:val="00CA5E05"/>
    <w:rsid w:val="00CB036D"/>
    <w:rsid w:val="00CB3C61"/>
    <w:rsid w:val="00CB6318"/>
    <w:rsid w:val="00CC785E"/>
    <w:rsid w:val="00CD0236"/>
    <w:rsid w:val="00CD0466"/>
    <w:rsid w:val="00CD2CBC"/>
    <w:rsid w:val="00CD438A"/>
    <w:rsid w:val="00CD666E"/>
    <w:rsid w:val="00CD6950"/>
    <w:rsid w:val="00CD6C88"/>
    <w:rsid w:val="00CD7025"/>
    <w:rsid w:val="00CD74A8"/>
    <w:rsid w:val="00CD7D0D"/>
    <w:rsid w:val="00CE0E9B"/>
    <w:rsid w:val="00CE70D5"/>
    <w:rsid w:val="00CF0F3A"/>
    <w:rsid w:val="00CF60DF"/>
    <w:rsid w:val="00CF70C3"/>
    <w:rsid w:val="00D0494B"/>
    <w:rsid w:val="00D04BCD"/>
    <w:rsid w:val="00D052A2"/>
    <w:rsid w:val="00D22FD6"/>
    <w:rsid w:val="00D255E1"/>
    <w:rsid w:val="00D26A71"/>
    <w:rsid w:val="00D35E70"/>
    <w:rsid w:val="00D36552"/>
    <w:rsid w:val="00D36FE0"/>
    <w:rsid w:val="00D402BB"/>
    <w:rsid w:val="00D42396"/>
    <w:rsid w:val="00D46885"/>
    <w:rsid w:val="00D46FF5"/>
    <w:rsid w:val="00D506D4"/>
    <w:rsid w:val="00D54C08"/>
    <w:rsid w:val="00D553CF"/>
    <w:rsid w:val="00D55CFE"/>
    <w:rsid w:val="00D60AF4"/>
    <w:rsid w:val="00D639B7"/>
    <w:rsid w:val="00D75C50"/>
    <w:rsid w:val="00D75FBA"/>
    <w:rsid w:val="00D772E5"/>
    <w:rsid w:val="00D773D9"/>
    <w:rsid w:val="00D91347"/>
    <w:rsid w:val="00D966DF"/>
    <w:rsid w:val="00DB49B6"/>
    <w:rsid w:val="00DB6193"/>
    <w:rsid w:val="00DB7E06"/>
    <w:rsid w:val="00DC0AA6"/>
    <w:rsid w:val="00DC1865"/>
    <w:rsid w:val="00DD53CE"/>
    <w:rsid w:val="00DD54B9"/>
    <w:rsid w:val="00DD6581"/>
    <w:rsid w:val="00DE12CC"/>
    <w:rsid w:val="00DE15EB"/>
    <w:rsid w:val="00DE59A1"/>
    <w:rsid w:val="00DF1740"/>
    <w:rsid w:val="00DF1ED5"/>
    <w:rsid w:val="00E0096B"/>
    <w:rsid w:val="00E13345"/>
    <w:rsid w:val="00E22D52"/>
    <w:rsid w:val="00E23DD4"/>
    <w:rsid w:val="00E2417A"/>
    <w:rsid w:val="00E2590D"/>
    <w:rsid w:val="00E31B12"/>
    <w:rsid w:val="00E37404"/>
    <w:rsid w:val="00E402D8"/>
    <w:rsid w:val="00E4150A"/>
    <w:rsid w:val="00E41634"/>
    <w:rsid w:val="00E50E6C"/>
    <w:rsid w:val="00E558FA"/>
    <w:rsid w:val="00E56922"/>
    <w:rsid w:val="00E56DD0"/>
    <w:rsid w:val="00E62A2D"/>
    <w:rsid w:val="00E665DA"/>
    <w:rsid w:val="00E67B47"/>
    <w:rsid w:val="00E71A86"/>
    <w:rsid w:val="00E81CCE"/>
    <w:rsid w:val="00E81E4A"/>
    <w:rsid w:val="00E921E1"/>
    <w:rsid w:val="00E927B1"/>
    <w:rsid w:val="00EA18A1"/>
    <w:rsid w:val="00EB23DE"/>
    <w:rsid w:val="00EB369A"/>
    <w:rsid w:val="00EB60EC"/>
    <w:rsid w:val="00EB78C6"/>
    <w:rsid w:val="00EC2398"/>
    <w:rsid w:val="00EC5A82"/>
    <w:rsid w:val="00ED2FC0"/>
    <w:rsid w:val="00ED5174"/>
    <w:rsid w:val="00ED5880"/>
    <w:rsid w:val="00ED7077"/>
    <w:rsid w:val="00EE1567"/>
    <w:rsid w:val="00EF504A"/>
    <w:rsid w:val="00EF6E48"/>
    <w:rsid w:val="00F0054C"/>
    <w:rsid w:val="00F00EEC"/>
    <w:rsid w:val="00F01A23"/>
    <w:rsid w:val="00F01AFD"/>
    <w:rsid w:val="00F036C2"/>
    <w:rsid w:val="00F04480"/>
    <w:rsid w:val="00F1180D"/>
    <w:rsid w:val="00F26ECE"/>
    <w:rsid w:val="00F26F80"/>
    <w:rsid w:val="00F33B83"/>
    <w:rsid w:val="00F34027"/>
    <w:rsid w:val="00F345A9"/>
    <w:rsid w:val="00F34DEF"/>
    <w:rsid w:val="00F37A5D"/>
    <w:rsid w:val="00F418BA"/>
    <w:rsid w:val="00F41B89"/>
    <w:rsid w:val="00F46403"/>
    <w:rsid w:val="00F46AF1"/>
    <w:rsid w:val="00F53D73"/>
    <w:rsid w:val="00F54E3F"/>
    <w:rsid w:val="00F6217C"/>
    <w:rsid w:val="00F656D2"/>
    <w:rsid w:val="00F808BE"/>
    <w:rsid w:val="00F903BA"/>
    <w:rsid w:val="00F91EF2"/>
    <w:rsid w:val="00F92376"/>
    <w:rsid w:val="00F94028"/>
    <w:rsid w:val="00F95926"/>
    <w:rsid w:val="00F96128"/>
    <w:rsid w:val="00F97664"/>
    <w:rsid w:val="00FA2CFA"/>
    <w:rsid w:val="00FA3DAF"/>
    <w:rsid w:val="00FA623B"/>
    <w:rsid w:val="00FB1525"/>
    <w:rsid w:val="00FB3E3E"/>
    <w:rsid w:val="00FB4623"/>
    <w:rsid w:val="00FD17A5"/>
    <w:rsid w:val="00FD5C80"/>
    <w:rsid w:val="00FE0DEF"/>
    <w:rsid w:val="00FE0EB0"/>
    <w:rsid w:val="00FE24A2"/>
    <w:rsid w:val="00FE7E8F"/>
    <w:rsid w:val="00FF2E2A"/>
    <w:rsid w:val="00FF63DB"/>
    <w:rsid w:val="00FF733D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49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07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31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Szvegtrzs3"/>
    <w:locked/>
    <w:rsid w:val="002F0781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Szvegtrzs4">
    <w:name w:val="Szövegtörzs (4)_"/>
    <w:basedOn w:val="DefaultParagraphFont"/>
    <w:link w:val="Szvegtrzs40"/>
    <w:uiPriority w:val="99"/>
    <w:locked/>
    <w:rsid w:val="002F0781"/>
    <w:rPr>
      <w:rFonts w:ascii="Arial Narrow" w:hAnsi="Arial Narrow" w:cs="Arial Narrow"/>
      <w:b/>
      <w:bCs/>
      <w:shd w:val="clear" w:color="auto" w:fill="FFFFFF"/>
    </w:rPr>
  </w:style>
  <w:style w:type="paragraph" w:customStyle="1" w:styleId="Szvegtrzs3">
    <w:name w:val="Szövegtörzs (3)"/>
    <w:basedOn w:val="Normal"/>
    <w:link w:val="BodyTextChar"/>
    <w:uiPriority w:val="99"/>
    <w:rsid w:val="002F0781"/>
    <w:pPr>
      <w:shd w:val="clear" w:color="auto" w:fill="FFFFFF"/>
      <w:spacing w:after="0" w:line="485" w:lineRule="exact"/>
      <w:jc w:val="center"/>
    </w:pPr>
    <w:rPr>
      <w:rFonts w:ascii="Arial" w:hAnsi="Arial" w:cs="Arial"/>
      <w:b/>
      <w:bCs/>
      <w:sz w:val="23"/>
      <w:szCs w:val="23"/>
    </w:rPr>
  </w:style>
  <w:style w:type="paragraph" w:customStyle="1" w:styleId="Szvegtrzs40">
    <w:name w:val="Szövegtörzs (4)"/>
    <w:basedOn w:val="Normal"/>
    <w:link w:val="Szvegtrzs4"/>
    <w:uiPriority w:val="99"/>
    <w:rsid w:val="002F0781"/>
    <w:pPr>
      <w:shd w:val="clear" w:color="auto" w:fill="FFFFFF"/>
      <w:spacing w:after="480" w:line="240" w:lineRule="atLeast"/>
    </w:pPr>
    <w:rPr>
      <w:rFonts w:ascii="Arial Narrow" w:hAnsi="Arial Narrow" w:cs="Arial Narrow"/>
      <w:b/>
      <w:bCs/>
    </w:rPr>
  </w:style>
  <w:style w:type="paragraph" w:styleId="Revision">
    <w:name w:val="Revision"/>
    <w:hidden/>
    <w:uiPriority w:val="99"/>
    <w:semiHidden/>
    <w:rsid w:val="00053C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3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C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F007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D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734"/>
  </w:style>
  <w:style w:type="paragraph" w:styleId="Footer">
    <w:name w:val="footer"/>
    <w:basedOn w:val="Normal"/>
    <w:link w:val="FooterChar"/>
    <w:uiPriority w:val="99"/>
    <w:unhideWhenUsed/>
    <w:rsid w:val="007D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734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49F6"/>
    <w:pPr>
      <w:outlineLvl w:val="9"/>
    </w:pPr>
    <w:rPr>
      <w:rFonts w:asciiTheme="majorHAnsi" w:hAnsiTheme="majorHAnsi"/>
      <w:color w:val="365F91" w:themeColor="accent1" w:themeShade="BF"/>
      <w:lang w:eastAsia="hu-HU"/>
    </w:rPr>
  </w:style>
  <w:style w:type="paragraph" w:styleId="TOC1">
    <w:name w:val="toc 1"/>
    <w:basedOn w:val="Normal"/>
    <w:next w:val="Normal"/>
    <w:autoRedefine/>
    <w:uiPriority w:val="39"/>
    <w:unhideWhenUsed/>
    <w:rsid w:val="00E71A86"/>
    <w:pPr>
      <w:tabs>
        <w:tab w:val="left" w:pos="440"/>
        <w:tab w:val="right" w:leader="dot" w:pos="822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F49F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4731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ListParagraph">
    <w:name w:val="List Paragraph"/>
    <w:basedOn w:val="Normal"/>
    <w:uiPriority w:val="34"/>
    <w:qFormat/>
    <w:rsid w:val="00446EC5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3F435E"/>
    <w:pPr>
      <w:tabs>
        <w:tab w:val="left" w:pos="880"/>
        <w:tab w:val="right" w:leader="dot" w:pos="8222"/>
      </w:tabs>
      <w:spacing w:after="100"/>
      <w:ind w:left="220"/>
    </w:pPr>
    <w:rPr>
      <w:noProof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250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50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3A7035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93B6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xml-processing">
    <w:name w:val="xml-processing"/>
    <w:basedOn w:val="DefaultParagraphFont"/>
    <w:rsid w:val="0066647E"/>
  </w:style>
  <w:style w:type="character" w:customStyle="1" w:styleId="apple-converted-space">
    <w:name w:val="apple-converted-space"/>
    <w:basedOn w:val="DefaultParagraphFont"/>
    <w:rsid w:val="0066647E"/>
  </w:style>
  <w:style w:type="character" w:customStyle="1" w:styleId="xml-punctuation">
    <w:name w:val="xml-punctuation"/>
    <w:basedOn w:val="DefaultParagraphFont"/>
    <w:rsid w:val="0066647E"/>
  </w:style>
  <w:style w:type="character" w:customStyle="1" w:styleId="xml-tagname">
    <w:name w:val="xml-tagname"/>
    <w:basedOn w:val="DefaultParagraphFont"/>
    <w:rsid w:val="0066647E"/>
  </w:style>
  <w:style w:type="character" w:customStyle="1" w:styleId="xml-attname">
    <w:name w:val="xml-attname"/>
    <w:basedOn w:val="DefaultParagraphFont"/>
    <w:rsid w:val="0066647E"/>
  </w:style>
  <w:style w:type="character" w:customStyle="1" w:styleId="xml-attribute">
    <w:name w:val="xml-attribute"/>
    <w:basedOn w:val="DefaultParagraphFont"/>
    <w:rsid w:val="0066647E"/>
  </w:style>
  <w:style w:type="character" w:customStyle="1" w:styleId="whitespace">
    <w:name w:val="whitespace"/>
    <w:basedOn w:val="DefaultParagraphFont"/>
    <w:rsid w:val="0066647E"/>
  </w:style>
  <w:style w:type="character" w:customStyle="1" w:styleId="xml-text">
    <w:name w:val="xml-text"/>
    <w:basedOn w:val="DefaultParagraphFont"/>
    <w:rsid w:val="0066647E"/>
  </w:style>
  <w:style w:type="paragraph" w:styleId="ListBullet2">
    <w:name w:val="List Bullet 2"/>
    <w:basedOn w:val="Normal"/>
    <w:semiHidden/>
    <w:unhideWhenUsed/>
    <w:rsid w:val="00BD28F1"/>
    <w:pPr>
      <w:numPr>
        <w:numId w:val="19"/>
      </w:numPr>
      <w:spacing w:after="60"/>
      <w:ind w:hanging="367"/>
      <w:jc w:val="left"/>
    </w:pPr>
    <w:rPr>
      <w:rFonts w:eastAsia="Times New Roman" w:cs="Times New Roman"/>
      <w:szCs w:val="24"/>
      <w:lang w:eastAsia="hu-HU"/>
    </w:rPr>
  </w:style>
  <w:style w:type="paragraph" w:styleId="ListBullet3">
    <w:name w:val="List Bullet 3"/>
    <w:basedOn w:val="Normal"/>
    <w:semiHidden/>
    <w:unhideWhenUsed/>
    <w:rsid w:val="00BD28F1"/>
    <w:pPr>
      <w:numPr>
        <w:numId w:val="20"/>
      </w:numPr>
      <w:tabs>
        <w:tab w:val="clear" w:pos="926"/>
        <w:tab w:val="num" w:pos="1260"/>
      </w:tabs>
      <w:spacing w:after="40" w:line="264" w:lineRule="auto"/>
      <w:ind w:left="1259" w:hanging="357"/>
      <w:jc w:val="left"/>
    </w:pPr>
    <w:rPr>
      <w:rFonts w:eastAsia="Times New Roman" w:cs="Times New Roman"/>
      <w:szCs w:val="24"/>
      <w:lang w:eastAsia="hu-HU"/>
    </w:rPr>
  </w:style>
  <w:style w:type="paragraph" w:styleId="BodyText">
    <w:name w:val="Body Text"/>
    <w:basedOn w:val="Normal"/>
    <w:semiHidden/>
    <w:unhideWhenUsed/>
    <w:rsid w:val="00BD28F1"/>
    <w:pPr>
      <w:spacing w:after="120"/>
    </w:pPr>
    <w:rPr>
      <w:rFonts w:eastAsia="Times New Roman" w:cs="Times New Roman"/>
      <w:szCs w:val="24"/>
      <w:lang w:eastAsia="hu-HU"/>
    </w:rPr>
  </w:style>
  <w:style w:type="character" w:customStyle="1" w:styleId="BodyTextChar1">
    <w:name w:val="Body Text Char1"/>
    <w:basedOn w:val="DefaultParagraphFont"/>
    <w:uiPriority w:val="99"/>
    <w:semiHidden/>
    <w:rsid w:val="00BD28F1"/>
    <w:rPr>
      <w:rFonts w:ascii="Times New Roman" w:hAnsi="Times New Roman"/>
      <w:sz w:val="24"/>
    </w:rPr>
  </w:style>
  <w:style w:type="character" w:customStyle="1" w:styleId="xml-comment">
    <w:name w:val="xml-comment"/>
    <w:basedOn w:val="DefaultParagraphFont"/>
    <w:rsid w:val="00982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49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07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31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Szvegtrzs3"/>
    <w:locked/>
    <w:rsid w:val="002F0781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Szvegtrzs4">
    <w:name w:val="Szövegtörzs (4)_"/>
    <w:basedOn w:val="DefaultParagraphFont"/>
    <w:link w:val="Szvegtrzs40"/>
    <w:uiPriority w:val="99"/>
    <w:locked/>
    <w:rsid w:val="002F0781"/>
    <w:rPr>
      <w:rFonts w:ascii="Arial Narrow" w:hAnsi="Arial Narrow" w:cs="Arial Narrow"/>
      <w:b/>
      <w:bCs/>
      <w:shd w:val="clear" w:color="auto" w:fill="FFFFFF"/>
    </w:rPr>
  </w:style>
  <w:style w:type="paragraph" w:customStyle="1" w:styleId="Szvegtrzs3">
    <w:name w:val="Szövegtörzs (3)"/>
    <w:basedOn w:val="Normal"/>
    <w:link w:val="BodyTextChar"/>
    <w:uiPriority w:val="99"/>
    <w:rsid w:val="002F0781"/>
    <w:pPr>
      <w:shd w:val="clear" w:color="auto" w:fill="FFFFFF"/>
      <w:spacing w:after="0" w:line="485" w:lineRule="exact"/>
      <w:jc w:val="center"/>
    </w:pPr>
    <w:rPr>
      <w:rFonts w:ascii="Arial" w:hAnsi="Arial" w:cs="Arial"/>
      <w:b/>
      <w:bCs/>
      <w:sz w:val="23"/>
      <w:szCs w:val="23"/>
    </w:rPr>
  </w:style>
  <w:style w:type="paragraph" w:customStyle="1" w:styleId="Szvegtrzs40">
    <w:name w:val="Szövegtörzs (4)"/>
    <w:basedOn w:val="Normal"/>
    <w:link w:val="Szvegtrzs4"/>
    <w:uiPriority w:val="99"/>
    <w:rsid w:val="002F0781"/>
    <w:pPr>
      <w:shd w:val="clear" w:color="auto" w:fill="FFFFFF"/>
      <w:spacing w:after="480" w:line="240" w:lineRule="atLeast"/>
    </w:pPr>
    <w:rPr>
      <w:rFonts w:ascii="Arial Narrow" w:hAnsi="Arial Narrow" w:cs="Arial Narrow"/>
      <w:b/>
      <w:bCs/>
    </w:rPr>
  </w:style>
  <w:style w:type="paragraph" w:styleId="Revision">
    <w:name w:val="Revision"/>
    <w:hidden/>
    <w:uiPriority w:val="99"/>
    <w:semiHidden/>
    <w:rsid w:val="00053C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3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C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F007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D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734"/>
  </w:style>
  <w:style w:type="paragraph" w:styleId="Footer">
    <w:name w:val="footer"/>
    <w:basedOn w:val="Normal"/>
    <w:link w:val="FooterChar"/>
    <w:uiPriority w:val="99"/>
    <w:unhideWhenUsed/>
    <w:rsid w:val="007D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734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49F6"/>
    <w:pPr>
      <w:outlineLvl w:val="9"/>
    </w:pPr>
    <w:rPr>
      <w:rFonts w:asciiTheme="majorHAnsi" w:hAnsiTheme="majorHAnsi"/>
      <w:color w:val="365F91" w:themeColor="accent1" w:themeShade="BF"/>
      <w:lang w:eastAsia="hu-HU"/>
    </w:rPr>
  </w:style>
  <w:style w:type="paragraph" w:styleId="TOC1">
    <w:name w:val="toc 1"/>
    <w:basedOn w:val="Normal"/>
    <w:next w:val="Normal"/>
    <w:autoRedefine/>
    <w:uiPriority w:val="39"/>
    <w:unhideWhenUsed/>
    <w:rsid w:val="00E71A86"/>
    <w:pPr>
      <w:tabs>
        <w:tab w:val="left" w:pos="440"/>
        <w:tab w:val="right" w:leader="dot" w:pos="822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F49F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4731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ListParagraph">
    <w:name w:val="List Paragraph"/>
    <w:basedOn w:val="Normal"/>
    <w:uiPriority w:val="34"/>
    <w:qFormat/>
    <w:rsid w:val="00446EC5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3F435E"/>
    <w:pPr>
      <w:tabs>
        <w:tab w:val="left" w:pos="880"/>
        <w:tab w:val="right" w:leader="dot" w:pos="8222"/>
      </w:tabs>
      <w:spacing w:after="100"/>
      <w:ind w:left="220"/>
    </w:pPr>
    <w:rPr>
      <w:noProof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250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50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3A7035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93B6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xml-processing">
    <w:name w:val="xml-processing"/>
    <w:basedOn w:val="DefaultParagraphFont"/>
    <w:rsid w:val="0066647E"/>
  </w:style>
  <w:style w:type="character" w:customStyle="1" w:styleId="apple-converted-space">
    <w:name w:val="apple-converted-space"/>
    <w:basedOn w:val="DefaultParagraphFont"/>
    <w:rsid w:val="0066647E"/>
  </w:style>
  <w:style w:type="character" w:customStyle="1" w:styleId="xml-punctuation">
    <w:name w:val="xml-punctuation"/>
    <w:basedOn w:val="DefaultParagraphFont"/>
    <w:rsid w:val="0066647E"/>
  </w:style>
  <w:style w:type="character" w:customStyle="1" w:styleId="xml-tagname">
    <w:name w:val="xml-tagname"/>
    <w:basedOn w:val="DefaultParagraphFont"/>
    <w:rsid w:val="0066647E"/>
  </w:style>
  <w:style w:type="character" w:customStyle="1" w:styleId="xml-attname">
    <w:name w:val="xml-attname"/>
    <w:basedOn w:val="DefaultParagraphFont"/>
    <w:rsid w:val="0066647E"/>
  </w:style>
  <w:style w:type="character" w:customStyle="1" w:styleId="xml-attribute">
    <w:name w:val="xml-attribute"/>
    <w:basedOn w:val="DefaultParagraphFont"/>
    <w:rsid w:val="0066647E"/>
  </w:style>
  <w:style w:type="character" w:customStyle="1" w:styleId="whitespace">
    <w:name w:val="whitespace"/>
    <w:basedOn w:val="DefaultParagraphFont"/>
    <w:rsid w:val="0066647E"/>
  </w:style>
  <w:style w:type="character" w:customStyle="1" w:styleId="xml-text">
    <w:name w:val="xml-text"/>
    <w:basedOn w:val="DefaultParagraphFont"/>
    <w:rsid w:val="0066647E"/>
  </w:style>
  <w:style w:type="paragraph" w:styleId="ListBullet2">
    <w:name w:val="List Bullet 2"/>
    <w:basedOn w:val="Normal"/>
    <w:semiHidden/>
    <w:unhideWhenUsed/>
    <w:rsid w:val="00BD28F1"/>
    <w:pPr>
      <w:numPr>
        <w:numId w:val="19"/>
      </w:numPr>
      <w:spacing w:after="60"/>
      <w:ind w:hanging="367"/>
      <w:jc w:val="left"/>
    </w:pPr>
    <w:rPr>
      <w:rFonts w:eastAsia="Times New Roman" w:cs="Times New Roman"/>
      <w:szCs w:val="24"/>
      <w:lang w:eastAsia="hu-HU"/>
    </w:rPr>
  </w:style>
  <w:style w:type="paragraph" w:styleId="ListBullet3">
    <w:name w:val="List Bullet 3"/>
    <w:basedOn w:val="Normal"/>
    <w:semiHidden/>
    <w:unhideWhenUsed/>
    <w:rsid w:val="00BD28F1"/>
    <w:pPr>
      <w:numPr>
        <w:numId w:val="20"/>
      </w:numPr>
      <w:tabs>
        <w:tab w:val="clear" w:pos="926"/>
        <w:tab w:val="num" w:pos="1260"/>
      </w:tabs>
      <w:spacing w:after="40" w:line="264" w:lineRule="auto"/>
      <w:ind w:left="1259" w:hanging="357"/>
      <w:jc w:val="left"/>
    </w:pPr>
    <w:rPr>
      <w:rFonts w:eastAsia="Times New Roman" w:cs="Times New Roman"/>
      <w:szCs w:val="24"/>
      <w:lang w:eastAsia="hu-HU"/>
    </w:rPr>
  </w:style>
  <w:style w:type="paragraph" w:styleId="BodyText">
    <w:name w:val="Body Text"/>
    <w:basedOn w:val="Normal"/>
    <w:semiHidden/>
    <w:unhideWhenUsed/>
    <w:rsid w:val="00BD28F1"/>
    <w:pPr>
      <w:spacing w:after="120"/>
    </w:pPr>
    <w:rPr>
      <w:rFonts w:eastAsia="Times New Roman" w:cs="Times New Roman"/>
      <w:szCs w:val="24"/>
      <w:lang w:eastAsia="hu-HU"/>
    </w:rPr>
  </w:style>
  <w:style w:type="character" w:customStyle="1" w:styleId="BodyTextChar1">
    <w:name w:val="Body Text Char1"/>
    <w:basedOn w:val="DefaultParagraphFont"/>
    <w:uiPriority w:val="99"/>
    <w:semiHidden/>
    <w:rsid w:val="00BD28F1"/>
    <w:rPr>
      <w:rFonts w:ascii="Times New Roman" w:hAnsi="Times New Roman"/>
      <w:sz w:val="24"/>
    </w:rPr>
  </w:style>
  <w:style w:type="character" w:customStyle="1" w:styleId="xml-comment">
    <w:name w:val="xml-comment"/>
    <w:basedOn w:val="DefaultParagraphFont"/>
    <w:rsid w:val="00982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5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194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7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54498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3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5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77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0008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2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42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80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2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906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46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2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66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1982195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991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82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47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385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0106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952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108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527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573194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473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4052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7134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95601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8051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3238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6171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4414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486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580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83247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6120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4266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6411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8532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181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5731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943422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0933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9193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3505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1598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7993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6907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39556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4456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17650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46975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17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6172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92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709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910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4848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109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089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436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6617777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9138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6457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8947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441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8251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875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7496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20586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853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478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376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5024406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125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6335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6333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286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7740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908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205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50817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534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8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344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822371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806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8431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3133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083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76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69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443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79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58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2388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986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35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29785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935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223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465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286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39724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61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49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414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386510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9811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875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2722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60108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150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363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57187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9469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722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1781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14346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0411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37584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0198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92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6924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2465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64637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3333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6980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0766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7842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71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2960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37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844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281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31347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883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362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608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661533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643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7165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8925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32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012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27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49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1559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378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339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213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8900921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551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825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1979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0937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70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687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445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52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0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9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391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0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0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0812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6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60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4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4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2839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63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04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826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10770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487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312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917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3796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978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25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417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9816469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377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3684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5285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303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525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645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393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15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1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876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736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8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82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33614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62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84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696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48706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00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3169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808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8671798">
                                                                                  <w:marLeft w:val="2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201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35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1210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95987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6061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45539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87346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8978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500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8261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75228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9501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5365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4422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44028039">
                                                                                                          <w:marLeft w:val="24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93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263391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72894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21406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89469094">
                                                                                                                      <w:marLeft w:val="24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4763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0453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07177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94972772">
                                                                                                                                  <w:marLeft w:val="24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91138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94230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236426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56078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78529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60606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8048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173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9377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652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77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33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0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2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eoserver.org/display/GEOS/Download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localhost:8080/geoserver/web" TargetMode="External"/><Relationship Id="rId25" Type="http://schemas.openxmlformats.org/officeDocument/2006/relationships/hyperlink" Target="http://portal.opengeospatial.org/files/?artifact_id=1171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hyperlink" Target="http://www.spatialreference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5" Type="http://schemas.openxmlformats.org/officeDocument/2006/relationships/settings" Target="settings.xml"/><Relationship Id="rId15" Type="http://schemas.openxmlformats.org/officeDocument/2006/relationships/hyperlink" Target="http://geoserver.org/display/GEOS/Stable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15376-ECF4-43CC-8F76-941AE036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3369</TotalTime>
  <Pages>44</Pages>
  <Words>7061</Words>
  <Characters>48726</Characters>
  <Application>Microsoft Office Word</Application>
  <DocSecurity>0</DocSecurity>
  <Lines>406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ECM</dc:creator>
  <cp:lastModifiedBy>ECM</cp:lastModifiedBy>
  <cp:revision>30</cp:revision>
  <cp:lastPrinted>2013-05-01T21:58:00Z</cp:lastPrinted>
  <dcterms:created xsi:type="dcterms:W3CDTF">2013-10-02T12:53:06Z</dcterms:created>
  <dcterms:modified xsi:type="dcterms:W3CDTF">2014-03-31T10:49:30Z</dcterms:modified>
</cp:coreProperties>
</file>