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B66" w:rsidRDefault="00AE3B66" w:rsidP="000B2E08">
      <w:pPr>
        <w:pStyle w:val="Szvegtrzs"/>
        <w:jc w:val="center"/>
        <w:rPr>
          <w:b/>
          <w:sz w:val="28"/>
          <w:szCs w:val="28"/>
        </w:rPr>
      </w:pPr>
      <w:bookmarkStart w:id="0" w:name="_GoBack"/>
      <w:bookmarkEnd w:id="0"/>
      <w:proofErr w:type="spellStart"/>
      <w:r>
        <w:rPr>
          <w:b/>
          <w:sz w:val="28"/>
          <w:szCs w:val="28"/>
        </w:rPr>
        <w:t>E-Traffic</w:t>
      </w:r>
      <w:proofErr w:type="spellEnd"/>
      <w:r>
        <w:rPr>
          <w:b/>
          <w:sz w:val="28"/>
          <w:szCs w:val="28"/>
        </w:rPr>
        <w:t xml:space="preserve"> projekt</w:t>
      </w:r>
    </w:p>
    <w:p w:rsidR="00AE3B66" w:rsidRDefault="00AE3B66" w:rsidP="000B2E08">
      <w:pPr>
        <w:pStyle w:val="Szvegtrzs"/>
        <w:jc w:val="center"/>
        <w:rPr>
          <w:b/>
          <w:sz w:val="28"/>
          <w:szCs w:val="28"/>
        </w:rPr>
      </w:pPr>
    </w:p>
    <w:p w:rsidR="00AE3B66" w:rsidRDefault="00AE3B66" w:rsidP="000B2E08">
      <w:pPr>
        <w:pStyle w:val="Szvegtrzs"/>
        <w:jc w:val="center"/>
        <w:rPr>
          <w:b/>
          <w:sz w:val="28"/>
          <w:szCs w:val="28"/>
        </w:rPr>
      </w:pPr>
    </w:p>
    <w:p w:rsidR="00AE3B66" w:rsidRDefault="004C6457" w:rsidP="000B2E08">
      <w:pPr>
        <w:pStyle w:val="Szvegtrzs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 vektor előállító </w:t>
      </w:r>
      <w:r w:rsidR="00AE3B66">
        <w:rPr>
          <w:b/>
          <w:sz w:val="28"/>
          <w:szCs w:val="28"/>
        </w:rPr>
        <w:t>modul</w:t>
      </w:r>
    </w:p>
    <w:p w:rsidR="00AE3B66" w:rsidRDefault="00E6511A" w:rsidP="000B2E08">
      <w:pPr>
        <w:pStyle w:val="Szvegtrzs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Felhasználói igények</w:t>
      </w:r>
    </w:p>
    <w:p w:rsidR="00AE3B66" w:rsidRDefault="00AE3B66" w:rsidP="000B2E08">
      <w:pPr>
        <w:pStyle w:val="Szvegtrzs"/>
        <w:jc w:val="center"/>
        <w:rPr>
          <w:b/>
          <w:sz w:val="28"/>
          <w:szCs w:val="28"/>
        </w:rPr>
      </w:pPr>
    </w:p>
    <w:p w:rsidR="00AE3B66" w:rsidRDefault="00AE3B66" w:rsidP="000B2E08">
      <w:pPr>
        <w:pStyle w:val="Szvegtrzs"/>
        <w:jc w:val="center"/>
        <w:rPr>
          <w:b/>
          <w:sz w:val="28"/>
          <w:szCs w:val="28"/>
        </w:rPr>
      </w:pPr>
    </w:p>
    <w:p w:rsidR="00AE3B66" w:rsidRDefault="00AE3B66" w:rsidP="000B2E08">
      <w:pPr>
        <w:pStyle w:val="Szvegtrzs"/>
        <w:jc w:val="center"/>
        <w:rPr>
          <w:b/>
          <w:sz w:val="28"/>
          <w:szCs w:val="28"/>
        </w:rPr>
      </w:pPr>
    </w:p>
    <w:p w:rsidR="000B2E08" w:rsidRPr="000B2E08" w:rsidRDefault="000B2E08" w:rsidP="000B2E08">
      <w:pPr>
        <w:pStyle w:val="Szvegtrzs"/>
        <w:jc w:val="center"/>
        <w:rPr>
          <w:b/>
          <w:sz w:val="28"/>
          <w:szCs w:val="28"/>
        </w:rPr>
      </w:pPr>
      <w:r w:rsidRPr="000B2E08">
        <w:rPr>
          <w:b/>
          <w:sz w:val="28"/>
          <w:szCs w:val="28"/>
        </w:rPr>
        <w:t>Tartalomjegyzék</w:t>
      </w:r>
    </w:p>
    <w:p w:rsidR="000B2E08" w:rsidRDefault="000B2E08" w:rsidP="000B2E08">
      <w:pPr>
        <w:pStyle w:val="Szvegtrzs"/>
      </w:pPr>
    </w:p>
    <w:p w:rsidR="00A14990" w:rsidRDefault="000B2E08">
      <w:pPr>
        <w:pStyle w:val="TJ1"/>
        <w:tabs>
          <w:tab w:val="left" w:pos="480"/>
          <w:tab w:val="right" w:leader="dot" w:pos="9062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83404790" w:history="1">
        <w:r w:rsidR="00A14990" w:rsidRPr="00D929C4">
          <w:rPr>
            <w:rStyle w:val="Hiperhivatkozs"/>
            <w:noProof/>
          </w:rPr>
          <w:t>1.</w:t>
        </w:r>
        <w:r w:rsidR="00A14990">
          <w:rPr>
            <w:noProof/>
          </w:rPr>
          <w:tab/>
        </w:r>
        <w:r w:rsidR="00A14990" w:rsidRPr="00D929C4">
          <w:rPr>
            <w:rStyle w:val="Hiperhivatkozs"/>
            <w:noProof/>
          </w:rPr>
          <w:t>Bevezető</w:t>
        </w:r>
        <w:r w:rsidR="00A14990">
          <w:rPr>
            <w:noProof/>
            <w:webHidden/>
          </w:rPr>
          <w:tab/>
        </w:r>
        <w:r w:rsidR="00A14990">
          <w:rPr>
            <w:noProof/>
            <w:webHidden/>
          </w:rPr>
          <w:fldChar w:fldCharType="begin"/>
        </w:r>
        <w:r w:rsidR="00A14990">
          <w:rPr>
            <w:noProof/>
            <w:webHidden/>
          </w:rPr>
          <w:instrText xml:space="preserve"> PAGEREF _Toc383404790 \h </w:instrText>
        </w:r>
        <w:r w:rsidR="00A14990">
          <w:rPr>
            <w:noProof/>
          </w:rPr>
        </w:r>
        <w:r w:rsidR="00A14990">
          <w:rPr>
            <w:noProof/>
            <w:webHidden/>
          </w:rPr>
          <w:fldChar w:fldCharType="separate"/>
        </w:r>
        <w:r w:rsidR="00A14990">
          <w:rPr>
            <w:noProof/>
            <w:webHidden/>
          </w:rPr>
          <w:t>2</w:t>
        </w:r>
        <w:r w:rsidR="00A14990">
          <w:rPr>
            <w:noProof/>
            <w:webHidden/>
          </w:rPr>
          <w:fldChar w:fldCharType="end"/>
        </w:r>
      </w:hyperlink>
    </w:p>
    <w:p w:rsidR="00A14990" w:rsidRDefault="00A14990">
      <w:pPr>
        <w:pStyle w:val="TJ1"/>
        <w:tabs>
          <w:tab w:val="left" w:pos="480"/>
          <w:tab w:val="right" w:leader="dot" w:pos="9062"/>
        </w:tabs>
        <w:rPr>
          <w:noProof/>
        </w:rPr>
      </w:pPr>
      <w:hyperlink w:anchor="_Toc383404791" w:history="1">
        <w:r w:rsidRPr="00D929C4">
          <w:rPr>
            <w:rStyle w:val="Hiperhivatkozs"/>
            <w:noProof/>
          </w:rPr>
          <w:t>2.</w:t>
        </w:r>
        <w:r>
          <w:rPr>
            <w:noProof/>
          </w:rPr>
          <w:tab/>
        </w:r>
        <w:r w:rsidRPr="00D929C4">
          <w:rPr>
            <w:rStyle w:val="Hiperhivatkozs"/>
            <w:noProof/>
          </w:rPr>
          <w:t>Funkcionalitás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_Toc383404791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14990" w:rsidRDefault="00A14990">
      <w:pPr>
        <w:pStyle w:val="TJ1"/>
        <w:tabs>
          <w:tab w:val="left" w:pos="480"/>
          <w:tab w:val="right" w:leader="dot" w:pos="9062"/>
        </w:tabs>
        <w:rPr>
          <w:noProof/>
        </w:rPr>
      </w:pPr>
      <w:hyperlink w:anchor="_Toc383404792" w:history="1">
        <w:r w:rsidRPr="00D929C4">
          <w:rPr>
            <w:rStyle w:val="Hiperhivatkozs"/>
            <w:noProof/>
          </w:rPr>
          <w:t>3.</w:t>
        </w:r>
        <w:r>
          <w:rPr>
            <w:noProof/>
          </w:rPr>
          <w:tab/>
        </w:r>
        <w:r w:rsidRPr="00D929C4">
          <w:rPr>
            <w:rStyle w:val="Hiperhivatkozs"/>
            <w:noProof/>
          </w:rPr>
          <w:t>Adatigény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_Toc383404792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14990" w:rsidRDefault="00A14990">
      <w:pPr>
        <w:pStyle w:val="TJ2"/>
        <w:tabs>
          <w:tab w:val="left" w:pos="960"/>
          <w:tab w:val="right" w:leader="dot" w:pos="9062"/>
        </w:tabs>
        <w:rPr>
          <w:noProof/>
        </w:rPr>
      </w:pPr>
      <w:hyperlink w:anchor="_Toc383404793" w:history="1">
        <w:r w:rsidRPr="00D929C4">
          <w:rPr>
            <w:rStyle w:val="Hiperhivatkozs"/>
            <w:noProof/>
          </w:rPr>
          <w:t>3.1.</w:t>
        </w:r>
        <w:r>
          <w:rPr>
            <w:noProof/>
          </w:rPr>
          <w:tab/>
        </w:r>
        <w:r w:rsidRPr="00D929C4">
          <w:rPr>
            <w:rStyle w:val="Hiperhivatkozs"/>
            <w:noProof/>
          </w:rPr>
          <w:t>Adatigény a többi modul felől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_Toc383404793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14990" w:rsidRDefault="00A14990">
      <w:pPr>
        <w:pStyle w:val="TJ1"/>
        <w:tabs>
          <w:tab w:val="left" w:pos="480"/>
          <w:tab w:val="right" w:leader="dot" w:pos="9062"/>
        </w:tabs>
        <w:rPr>
          <w:noProof/>
        </w:rPr>
      </w:pPr>
      <w:hyperlink w:anchor="_Toc383404794" w:history="1">
        <w:r w:rsidRPr="00D929C4">
          <w:rPr>
            <w:rStyle w:val="Hiperhivatkozs"/>
            <w:noProof/>
          </w:rPr>
          <w:t>4.</w:t>
        </w:r>
        <w:r>
          <w:rPr>
            <w:noProof/>
          </w:rPr>
          <w:tab/>
        </w:r>
        <w:r w:rsidRPr="00D929C4">
          <w:rPr>
            <w:rStyle w:val="Hiperhivatkozs"/>
            <w:noProof/>
          </w:rPr>
          <w:t>Működés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_Toc383404794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14990" w:rsidRDefault="00A14990">
      <w:pPr>
        <w:pStyle w:val="TJ2"/>
        <w:tabs>
          <w:tab w:val="left" w:pos="960"/>
          <w:tab w:val="right" w:leader="dot" w:pos="9062"/>
        </w:tabs>
        <w:rPr>
          <w:noProof/>
        </w:rPr>
      </w:pPr>
      <w:hyperlink w:anchor="_Toc383404795" w:history="1">
        <w:r w:rsidRPr="00D929C4">
          <w:rPr>
            <w:rStyle w:val="Hiperhivatkozs"/>
            <w:noProof/>
          </w:rPr>
          <w:t>4.1.</w:t>
        </w:r>
        <w:r>
          <w:rPr>
            <w:noProof/>
          </w:rPr>
          <w:tab/>
        </w:r>
        <w:r w:rsidRPr="00D929C4">
          <w:rPr>
            <w:rStyle w:val="Hiperhivatkozs"/>
            <w:noProof/>
          </w:rPr>
          <w:t>A modul indítása, scenárió kezelés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_Toc383404795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14990" w:rsidRDefault="00A14990">
      <w:pPr>
        <w:pStyle w:val="TJ1"/>
        <w:tabs>
          <w:tab w:val="left" w:pos="480"/>
          <w:tab w:val="right" w:leader="dot" w:pos="9062"/>
        </w:tabs>
        <w:rPr>
          <w:noProof/>
        </w:rPr>
      </w:pPr>
      <w:hyperlink w:anchor="_Toc383404796" w:history="1">
        <w:r w:rsidRPr="00D929C4">
          <w:rPr>
            <w:rStyle w:val="Hiperhivatkozs"/>
            <w:noProof/>
          </w:rPr>
          <w:t>5.</w:t>
        </w:r>
        <w:r>
          <w:rPr>
            <w:noProof/>
          </w:rPr>
          <w:tab/>
        </w:r>
        <w:r w:rsidRPr="00D929C4">
          <w:rPr>
            <w:rStyle w:val="Hiperhivatkozs"/>
            <w:noProof/>
          </w:rPr>
          <w:t>Hibaelhárítás, ellenőrzés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_Toc383404796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14990" w:rsidRDefault="00A14990">
      <w:pPr>
        <w:pStyle w:val="TJ1"/>
        <w:tabs>
          <w:tab w:val="left" w:pos="480"/>
          <w:tab w:val="right" w:leader="dot" w:pos="9062"/>
        </w:tabs>
        <w:rPr>
          <w:noProof/>
        </w:rPr>
      </w:pPr>
      <w:hyperlink w:anchor="_Toc383404797" w:history="1">
        <w:r w:rsidRPr="00D929C4">
          <w:rPr>
            <w:rStyle w:val="Hiperhivatkozs"/>
            <w:noProof/>
          </w:rPr>
          <w:t>6.</w:t>
        </w:r>
        <w:r>
          <w:rPr>
            <w:noProof/>
          </w:rPr>
          <w:tab/>
        </w:r>
        <w:r w:rsidRPr="00D929C4">
          <w:rPr>
            <w:rStyle w:val="Hiperhivatkozs"/>
            <w:noProof/>
          </w:rPr>
          <w:t>Naplózási igények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_Toc383404797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B2E08" w:rsidRDefault="000B2E08" w:rsidP="000B2E08">
      <w:pPr>
        <w:pStyle w:val="Szvegtrzs"/>
      </w:pPr>
      <w:r>
        <w:fldChar w:fldCharType="end"/>
      </w:r>
    </w:p>
    <w:p w:rsidR="000B2E08" w:rsidRDefault="000B2E08" w:rsidP="000B2E08">
      <w:pPr>
        <w:pStyle w:val="Szvegtrzs"/>
      </w:pPr>
    </w:p>
    <w:p w:rsidR="000B2E08" w:rsidRPr="000B2E08" w:rsidRDefault="000B2E08" w:rsidP="000B2E08">
      <w:pPr>
        <w:pStyle w:val="Szvegtrzs"/>
      </w:pPr>
    </w:p>
    <w:p w:rsidR="000555A1" w:rsidRPr="005B6FF3" w:rsidRDefault="00A14990" w:rsidP="00340A71">
      <w:pPr>
        <w:pStyle w:val="Cmsor1"/>
        <w:rPr>
          <w:rFonts w:cs="Times New Roman"/>
          <w:szCs w:val="28"/>
        </w:rPr>
      </w:pPr>
      <w:bookmarkStart w:id="1" w:name="_Toc383404790"/>
      <w:r>
        <w:rPr>
          <w:rFonts w:cs="Times New Roman"/>
          <w:szCs w:val="28"/>
        </w:rPr>
        <w:br w:type="page"/>
      </w:r>
      <w:r w:rsidR="00340A71" w:rsidRPr="005B6FF3">
        <w:rPr>
          <w:rFonts w:cs="Times New Roman"/>
          <w:szCs w:val="28"/>
        </w:rPr>
        <w:lastRenderedPageBreak/>
        <w:t>Bevezető</w:t>
      </w:r>
      <w:bookmarkEnd w:id="1"/>
    </w:p>
    <w:p w:rsidR="00340A71" w:rsidRDefault="00340A71"/>
    <w:p w:rsidR="006B2BD9" w:rsidRDefault="00340A71" w:rsidP="0079545F">
      <w:pPr>
        <w:pStyle w:val="Szvegtrzs"/>
      </w:pPr>
      <w:r>
        <w:t xml:space="preserve">Az </w:t>
      </w:r>
      <w:r w:rsidR="006B2BD9">
        <w:t xml:space="preserve">OD vektor előállító </w:t>
      </w:r>
      <w:r>
        <w:t xml:space="preserve">modul célja, hogy a forgalmat előrejelző keretrendszeren belül </w:t>
      </w:r>
      <w:r w:rsidR="006B2BD9">
        <w:t xml:space="preserve">a többi modul által előállított gazdasági </w:t>
      </w:r>
      <w:proofErr w:type="spellStart"/>
      <w:r w:rsidR="006B2BD9">
        <w:t>scenáriók</w:t>
      </w:r>
      <w:proofErr w:type="spellEnd"/>
      <w:r w:rsidR="006B2BD9">
        <w:t xml:space="preserve"> alapján előállítsa a forgalmi modell számára a forgalomkeltés és a forgalomvonzás mérőszámait.</w:t>
      </w:r>
    </w:p>
    <w:p w:rsidR="006B2BD9" w:rsidRDefault="006B2BD9" w:rsidP="0079545F">
      <w:pPr>
        <w:pStyle w:val="Szvegtrzs"/>
      </w:pPr>
      <w:r>
        <w:t>A modul elsősorban a két gazdasági jellegű modul („faktor-előrejelző” és „gazdasági környezet”) modul által szolgáltatott adatokra épül. Azon modulokban az adatokat a keretrendszer működését kidolgozó team is biztosította, azonban a felhasználók által is módosíthatók.</w:t>
      </w:r>
    </w:p>
    <w:p w:rsidR="006B2BD9" w:rsidRDefault="006B2BD9" w:rsidP="0079545F">
      <w:pPr>
        <w:pStyle w:val="Szvegtrzs"/>
      </w:pPr>
      <w:r>
        <w:t>E modul tehát elsősorban a keretrendszert kidolgozó team által megadott egyenletekre épül, azokat alkalmazza, a felhasználói beavatkozásra kevés lehetőség van.</w:t>
      </w:r>
    </w:p>
    <w:p w:rsidR="00120231" w:rsidRDefault="00120231" w:rsidP="00120231">
      <w:pPr>
        <w:spacing w:line="276" w:lineRule="auto"/>
      </w:pPr>
    </w:p>
    <w:p w:rsidR="00120231" w:rsidRDefault="00120231" w:rsidP="00120231">
      <w:pPr>
        <w:pStyle w:val="Cmsor1"/>
      </w:pPr>
      <w:bookmarkStart w:id="2" w:name="_Toc383404791"/>
      <w:r>
        <w:t>Funkcionalitás</w:t>
      </w:r>
      <w:bookmarkEnd w:id="2"/>
    </w:p>
    <w:p w:rsidR="00120231" w:rsidRDefault="00120231" w:rsidP="00120231">
      <w:pPr>
        <w:spacing w:line="276" w:lineRule="auto"/>
      </w:pPr>
    </w:p>
    <w:p w:rsidR="005515CD" w:rsidRDefault="005515CD" w:rsidP="0079545F">
      <w:pPr>
        <w:pStyle w:val="Szvegtrzs"/>
      </w:pPr>
      <w:r>
        <w:t>Az OD vektor előállító modulban az előre kidolgozott képletek alapján a gazdasági mutatószámokból forgalomkeltési és forgalomvonzási értékek állnak elő. Az értékek településenként, vektor formájában képződnek, különböző csoportosításban. A csoportosítás a következő:</w:t>
      </w:r>
    </w:p>
    <w:p w:rsidR="006B2BD9" w:rsidRDefault="005515CD" w:rsidP="005515CD">
      <w:pPr>
        <w:pStyle w:val="Felsorols2"/>
      </w:pPr>
      <w:r>
        <w:t>személyforgalomban</w:t>
      </w:r>
    </w:p>
    <w:p w:rsidR="005515CD" w:rsidRDefault="005515CD" w:rsidP="005515CD">
      <w:pPr>
        <w:pStyle w:val="Felsorols3"/>
      </w:pPr>
      <w:r>
        <w:t>utazási motivációk (okok)</w:t>
      </w:r>
    </w:p>
    <w:p w:rsidR="005515CD" w:rsidRDefault="005515CD" w:rsidP="005515CD">
      <w:pPr>
        <w:pStyle w:val="Felsorols3"/>
      </w:pPr>
      <w:r>
        <w:t>utazási mód (közlekedési eszköz)</w:t>
      </w:r>
    </w:p>
    <w:p w:rsidR="005515CD" w:rsidRDefault="005515CD" w:rsidP="005515CD">
      <w:pPr>
        <w:pStyle w:val="Felsorols2"/>
      </w:pPr>
      <w:r>
        <w:t>áruforgalomban</w:t>
      </w:r>
    </w:p>
    <w:p w:rsidR="005515CD" w:rsidRDefault="005515CD" w:rsidP="005515CD">
      <w:pPr>
        <w:pStyle w:val="Felsorols3"/>
      </w:pPr>
      <w:r>
        <w:t>szállított árucsoportok</w:t>
      </w:r>
    </w:p>
    <w:p w:rsidR="005515CD" w:rsidRDefault="005515CD" w:rsidP="005515CD">
      <w:pPr>
        <w:pStyle w:val="Felsorols3"/>
      </w:pPr>
      <w:r>
        <w:t>szállítási mód (közlekedési eszköz)</w:t>
      </w:r>
    </w:p>
    <w:p w:rsidR="005515CD" w:rsidRDefault="005515CD" w:rsidP="0079545F">
      <w:pPr>
        <w:pStyle w:val="Szvegtrzs"/>
      </w:pPr>
    </w:p>
    <w:p w:rsidR="00E758F2" w:rsidRDefault="00E758F2" w:rsidP="0079545F">
      <w:pPr>
        <w:pStyle w:val="Szvegtrzs"/>
      </w:pPr>
      <w:r>
        <w:t>A modulrendszerben (keretrendszerben) javasolt az OD vektor előállító modult a „Projekt” (</w:t>
      </w:r>
      <w:proofErr w:type="spellStart"/>
      <w:r>
        <w:t>scenárió</w:t>
      </w:r>
      <w:proofErr w:type="spellEnd"/>
      <w:r>
        <w:t xml:space="preserve"> párosítás) modulból meghívni, hiszen ez a modul minden információt tartalmaz a felhasználó által beállított vagy kiválasztott gazdasági környezettel és a vizsgált évvel kapcsolatban is. Amikor a felhasználó – közvetve – az OD vektor előállító modult meghívja, adott gazdasági </w:t>
      </w:r>
      <w:proofErr w:type="spellStart"/>
      <w:r>
        <w:t>scenárióra</w:t>
      </w:r>
      <w:proofErr w:type="spellEnd"/>
      <w:r>
        <w:t xml:space="preserve"> és adott évre a modul kiszámítja a forgalomkeltés és a forgalomvonzás településsorát.</w:t>
      </w:r>
    </w:p>
    <w:p w:rsidR="00120231" w:rsidRDefault="00120231" w:rsidP="00120231">
      <w:pPr>
        <w:spacing w:line="276" w:lineRule="auto"/>
      </w:pPr>
    </w:p>
    <w:p w:rsidR="00120231" w:rsidRDefault="00120231" w:rsidP="00120231">
      <w:pPr>
        <w:pStyle w:val="Cmsor1"/>
      </w:pPr>
      <w:bookmarkStart w:id="3" w:name="_Toc383404792"/>
      <w:r>
        <w:t>Adatigény</w:t>
      </w:r>
      <w:bookmarkEnd w:id="3"/>
    </w:p>
    <w:p w:rsidR="00E758F2" w:rsidRDefault="00E758F2" w:rsidP="001B4875">
      <w:pPr>
        <w:pStyle w:val="Szvegtrzs"/>
      </w:pPr>
    </w:p>
    <w:p w:rsidR="00120231" w:rsidRDefault="001B4875" w:rsidP="001B4875">
      <w:pPr>
        <w:pStyle w:val="Szvegtrzs"/>
      </w:pPr>
      <w:r>
        <w:t>A</w:t>
      </w:r>
      <w:r w:rsidRPr="001B4875">
        <w:t xml:space="preserve"> </w:t>
      </w:r>
      <w:r>
        <w:t xml:space="preserve">fejlesztendő szoftver modul-rendszerű, amelyben az egyes modulokat egy keretprogram hívja meg. Az </w:t>
      </w:r>
      <w:r w:rsidR="00E758F2">
        <w:t>OD vektor előállító</w:t>
      </w:r>
      <w:r>
        <w:t xml:space="preserve"> modul adatigényének elemzése során </w:t>
      </w:r>
      <w:r w:rsidR="00E758F2">
        <w:t>csak a többi modul felől kell vizsgálódni, mert az OD vektor előállító modul önálló</w:t>
      </w:r>
      <w:r w:rsidR="00A14990">
        <w:t>, a felhasználó felé történő kommunikációval nem rendelkez</w:t>
      </w:r>
      <w:r w:rsidR="00E758F2">
        <w:t>ik.</w:t>
      </w:r>
    </w:p>
    <w:p w:rsidR="00120231" w:rsidRDefault="00120231" w:rsidP="001B4875">
      <w:pPr>
        <w:pStyle w:val="Szvegtrzs"/>
      </w:pPr>
    </w:p>
    <w:p w:rsidR="00C634A2" w:rsidRDefault="00C634A2" w:rsidP="00C634A2">
      <w:pPr>
        <w:pStyle w:val="Cmsor2"/>
      </w:pPr>
      <w:bookmarkStart w:id="4" w:name="_Toc383404793"/>
      <w:r>
        <w:t xml:space="preserve">Adatigény a </w:t>
      </w:r>
      <w:r w:rsidR="00E758F2">
        <w:t>többi modul felől</w:t>
      </w:r>
      <w:bookmarkEnd w:id="4"/>
    </w:p>
    <w:p w:rsidR="00C634A2" w:rsidRDefault="00C634A2" w:rsidP="00C634A2">
      <w:pPr>
        <w:pStyle w:val="Szvegtrzs"/>
        <w:rPr>
          <w:rStyle w:val="SubtleEmphasis"/>
        </w:rPr>
      </w:pPr>
    </w:p>
    <w:p w:rsidR="00C634A2" w:rsidRPr="00F13CEA" w:rsidRDefault="00E758F2" w:rsidP="00C634A2">
      <w:pPr>
        <w:pStyle w:val="Szvegtrzs"/>
      </w:pPr>
      <w:r>
        <w:rPr>
          <w:rStyle w:val="SubtleEmphasis"/>
        </w:rPr>
        <w:t>A vizsgálat éve</w:t>
      </w:r>
    </w:p>
    <w:p w:rsidR="00C634A2" w:rsidRPr="00F13CEA" w:rsidRDefault="001A57E5" w:rsidP="00C634A2">
      <w:pPr>
        <w:pStyle w:val="Szvegtrzs"/>
      </w:pPr>
      <w:r>
        <w:rPr>
          <w:rFonts w:eastAsia="Arial Unicode MS"/>
        </w:rPr>
        <w:t>Az OD vektor érvényességi éve. Az itt megadott évre fogja kiszámítani a modul a forgalomkeltés és forgalomvonzás értékeit.</w:t>
      </w:r>
    </w:p>
    <w:p w:rsidR="00C634A2" w:rsidRDefault="00C634A2" w:rsidP="00C634A2">
      <w:pPr>
        <w:pStyle w:val="Szvegtrzs"/>
        <w:rPr>
          <w:rFonts w:ascii="Calibri" w:hAnsi="Calibri"/>
        </w:rPr>
      </w:pPr>
    </w:p>
    <w:p w:rsidR="001A57E5" w:rsidRPr="00F13CEA" w:rsidRDefault="001A57E5" w:rsidP="001A57E5">
      <w:pPr>
        <w:pStyle w:val="Szvegtrzs"/>
      </w:pPr>
      <w:r>
        <w:rPr>
          <w:rStyle w:val="SubtleEmphasis"/>
        </w:rPr>
        <w:t xml:space="preserve">Gazdasági </w:t>
      </w:r>
      <w:proofErr w:type="spellStart"/>
      <w:r>
        <w:rPr>
          <w:rStyle w:val="SubtleEmphasis"/>
        </w:rPr>
        <w:t>scenárió</w:t>
      </w:r>
      <w:proofErr w:type="spellEnd"/>
    </w:p>
    <w:p w:rsidR="001A57E5" w:rsidRDefault="001A57E5" w:rsidP="001A57E5">
      <w:pPr>
        <w:pStyle w:val="Szvegtrzs"/>
        <w:rPr>
          <w:rFonts w:eastAsia="Arial Unicode MS"/>
        </w:rPr>
      </w:pPr>
      <w:r>
        <w:rPr>
          <w:rFonts w:eastAsia="Arial Unicode MS"/>
        </w:rPr>
        <w:t xml:space="preserve">Az OD vektor előállításához tartozó, más modulban előre létrehozott gazdasági </w:t>
      </w:r>
      <w:proofErr w:type="spellStart"/>
      <w:r>
        <w:rPr>
          <w:rFonts w:eastAsia="Arial Unicode MS"/>
        </w:rPr>
        <w:t>scenárió</w:t>
      </w:r>
      <w:proofErr w:type="spellEnd"/>
      <w:r>
        <w:rPr>
          <w:rFonts w:eastAsia="Arial Unicode MS"/>
        </w:rPr>
        <w:t xml:space="preserve"> azonosítója.</w:t>
      </w:r>
    </w:p>
    <w:p w:rsidR="001A57E5" w:rsidRDefault="001A57E5" w:rsidP="001A57E5">
      <w:pPr>
        <w:pStyle w:val="Szvegtrzs"/>
        <w:rPr>
          <w:rFonts w:eastAsia="Arial Unicode MS"/>
        </w:rPr>
      </w:pPr>
      <w:r>
        <w:rPr>
          <w:rFonts w:eastAsia="Arial Unicode MS"/>
        </w:rPr>
        <w:t xml:space="preserve">A gazdasági </w:t>
      </w:r>
      <w:proofErr w:type="spellStart"/>
      <w:r>
        <w:rPr>
          <w:rFonts w:eastAsia="Arial Unicode MS"/>
        </w:rPr>
        <w:t>scenárió</w:t>
      </w:r>
      <w:proofErr w:type="spellEnd"/>
      <w:r>
        <w:rPr>
          <w:rFonts w:eastAsia="Arial Unicode MS"/>
        </w:rPr>
        <w:t xml:space="preserve"> magával hozza a modul számára adott többi adatot is, amelyek a következők:</w:t>
      </w:r>
    </w:p>
    <w:p w:rsidR="001A57E5" w:rsidRDefault="001A57E5" w:rsidP="001A57E5">
      <w:pPr>
        <w:pStyle w:val="Felsorols2"/>
        <w:rPr>
          <w:rFonts w:eastAsia="Arial Unicode MS"/>
        </w:rPr>
      </w:pPr>
      <w:r>
        <w:rPr>
          <w:rFonts w:eastAsia="Arial Unicode MS"/>
        </w:rPr>
        <w:t>az egyes közgazdasági változók értékei a „</w:t>
      </w:r>
      <w:proofErr w:type="spellStart"/>
      <w:r>
        <w:rPr>
          <w:rFonts w:eastAsia="Arial Unicode MS"/>
        </w:rPr>
        <w:t>faktorelőrejelző</w:t>
      </w:r>
      <w:proofErr w:type="spellEnd"/>
      <w:r>
        <w:rPr>
          <w:rFonts w:eastAsia="Arial Unicode MS"/>
        </w:rPr>
        <w:t>” modulból</w:t>
      </w:r>
    </w:p>
    <w:p w:rsidR="008064DB" w:rsidRDefault="008064DB" w:rsidP="008064DB">
      <w:pPr>
        <w:pStyle w:val="Felsorols2"/>
        <w:numPr>
          <w:ilvl w:val="0"/>
          <w:numId w:val="0"/>
        </w:numPr>
        <w:ind w:left="907" w:hanging="367"/>
        <w:rPr>
          <w:rFonts w:eastAsia="Arial Unicode MS"/>
        </w:rPr>
      </w:pPr>
    </w:p>
    <w:p w:rsidR="008064DB" w:rsidRPr="00F13CEA" w:rsidRDefault="008064DB" w:rsidP="008064DB">
      <w:pPr>
        <w:pStyle w:val="Szvegtrzs"/>
      </w:pPr>
      <w:r>
        <w:rPr>
          <w:rStyle w:val="SubtleEmphasis"/>
        </w:rPr>
        <w:t xml:space="preserve">A közgazdasági változók és a forgalom összefüggései </w:t>
      </w:r>
    </w:p>
    <w:p w:rsidR="008064DB" w:rsidRDefault="008064DB" w:rsidP="008064DB">
      <w:pPr>
        <w:pStyle w:val="Szvegtrzs"/>
        <w:rPr>
          <w:rFonts w:eastAsia="Arial Unicode MS"/>
        </w:rPr>
      </w:pPr>
      <w:r>
        <w:rPr>
          <w:rFonts w:eastAsia="Arial Unicode MS"/>
        </w:rPr>
        <w:t xml:space="preserve">A modulnak szüksége van a projekt során kidolgozott képletekre, amelyek az </w:t>
      </w:r>
      <w:proofErr w:type="spellStart"/>
      <w:r>
        <w:rPr>
          <w:rFonts w:eastAsia="Arial Unicode MS"/>
        </w:rPr>
        <w:t>előrejelzett</w:t>
      </w:r>
      <w:proofErr w:type="spellEnd"/>
      <w:r>
        <w:rPr>
          <w:rFonts w:eastAsia="Arial Unicode MS"/>
        </w:rPr>
        <w:t xml:space="preserve"> közgazdasági változók és a forgalom közötti összefüggéseket mutatja</w:t>
      </w:r>
    </w:p>
    <w:p w:rsidR="001A57E5" w:rsidRDefault="001A57E5" w:rsidP="001A57E5">
      <w:pPr>
        <w:pStyle w:val="Felsorols2"/>
        <w:rPr>
          <w:rFonts w:eastAsia="Arial Unicode MS"/>
        </w:rPr>
      </w:pPr>
      <w:r>
        <w:rPr>
          <w:rFonts w:eastAsia="Arial Unicode MS"/>
        </w:rPr>
        <w:t>az egyes forgalomkeltési („</w:t>
      </w:r>
      <w:proofErr w:type="spellStart"/>
      <w:r>
        <w:rPr>
          <w:rFonts w:eastAsia="Arial Unicode MS"/>
        </w:rPr>
        <w:t>O</w:t>
      </w:r>
      <w:r w:rsidRPr="001A57E5">
        <w:rPr>
          <w:rFonts w:eastAsia="Arial Unicode MS"/>
          <w:vertAlign w:val="subscript"/>
        </w:rPr>
        <w:t>i</w:t>
      </w:r>
      <w:proofErr w:type="spellEnd"/>
      <w:r>
        <w:rPr>
          <w:rFonts w:eastAsia="Arial Unicode MS"/>
        </w:rPr>
        <w:t>”) értékek előállításához szükséges képletek</w:t>
      </w:r>
    </w:p>
    <w:p w:rsidR="001A57E5" w:rsidRDefault="001A57E5" w:rsidP="001A57E5">
      <w:pPr>
        <w:pStyle w:val="Felsorols2"/>
        <w:rPr>
          <w:rFonts w:eastAsia="Arial Unicode MS"/>
        </w:rPr>
      </w:pPr>
      <w:r>
        <w:rPr>
          <w:rFonts w:eastAsia="Arial Unicode MS"/>
        </w:rPr>
        <w:t>az egyes forgalomvonzási („</w:t>
      </w:r>
      <w:proofErr w:type="spellStart"/>
      <w:r>
        <w:rPr>
          <w:rFonts w:eastAsia="Arial Unicode MS"/>
        </w:rPr>
        <w:t>D</w:t>
      </w:r>
      <w:r w:rsidRPr="001A57E5">
        <w:rPr>
          <w:rFonts w:eastAsia="Arial Unicode MS"/>
          <w:vertAlign w:val="subscript"/>
        </w:rPr>
        <w:t>i</w:t>
      </w:r>
      <w:proofErr w:type="spellEnd"/>
      <w:r>
        <w:rPr>
          <w:rFonts w:eastAsia="Arial Unicode MS"/>
        </w:rPr>
        <w:t>”) értékek előállításához szükséges képletek</w:t>
      </w:r>
    </w:p>
    <w:p w:rsidR="001A57E5" w:rsidRDefault="001A57E5" w:rsidP="001A57E5">
      <w:pPr>
        <w:pStyle w:val="Felsorols2"/>
        <w:numPr>
          <w:ilvl w:val="0"/>
          <w:numId w:val="0"/>
        </w:numPr>
        <w:rPr>
          <w:rFonts w:eastAsia="Arial Unicode MS"/>
        </w:rPr>
      </w:pPr>
    </w:p>
    <w:p w:rsidR="001A57E5" w:rsidRPr="00DE3540" w:rsidRDefault="001A57E5" w:rsidP="001A57E5">
      <w:pPr>
        <w:pStyle w:val="Szvegtrzs"/>
        <w:rPr>
          <w:rFonts w:eastAsia="Arial Unicode MS"/>
          <w:color w:val="FF0000"/>
        </w:rPr>
      </w:pPr>
      <w:r w:rsidRPr="00DE3540">
        <w:rPr>
          <w:rFonts w:eastAsia="Arial Unicode MS"/>
          <w:color w:val="FF0000"/>
        </w:rPr>
        <w:t>A felsorolás két utolsó elemének tárgyalása során még nyitott kérdés, hogy egyetlen, nem változtatható, zárt képlettel rendeli össze bizonyos közgazdasági változók értékeit</w:t>
      </w:r>
      <w:r w:rsidR="00DE3540" w:rsidRPr="00DE3540">
        <w:rPr>
          <w:rFonts w:eastAsia="Arial Unicode MS"/>
          <w:color w:val="FF0000"/>
        </w:rPr>
        <w:t xml:space="preserve"> a kérdéses </w:t>
      </w:r>
      <w:proofErr w:type="spellStart"/>
      <w:r w:rsidR="00DE3540" w:rsidRPr="00DE3540">
        <w:rPr>
          <w:rFonts w:eastAsia="Arial Unicode MS"/>
          <w:color w:val="FF0000"/>
        </w:rPr>
        <w:t>O</w:t>
      </w:r>
      <w:r w:rsidR="00DE3540" w:rsidRPr="00DE3540">
        <w:rPr>
          <w:rFonts w:eastAsia="Arial Unicode MS"/>
          <w:color w:val="FF0000"/>
          <w:vertAlign w:val="subscript"/>
        </w:rPr>
        <w:t>i</w:t>
      </w:r>
      <w:proofErr w:type="spellEnd"/>
      <w:r w:rsidR="00DE3540" w:rsidRPr="00DE3540">
        <w:rPr>
          <w:rFonts w:eastAsia="Arial Unicode MS"/>
          <w:color w:val="FF0000"/>
        </w:rPr>
        <w:t xml:space="preserve">, </w:t>
      </w:r>
      <w:proofErr w:type="spellStart"/>
      <w:r w:rsidR="00DE3540" w:rsidRPr="00DE3540">
        <w:rPr>
          <w:rFonts w:eastAsia="Arial Unicode MS"/>
          <w:color w:val="FF0000"/>
        </w:rPr>
        <w:t>D</w:t>
      </w:r>
      <w:r w:rsidR="00DE3540" w:rsidRPr="00DE3540">
        <w:rPr>
          <w:rFonts w:eastAsia="Arial Unicode MS"/>
          <w:color w:val="FF0000"/>
          <w:vertAlign w:val="subscript"/>
        </w:rPr>
        <w:t>i</w:t>
      </w:r>
      <w:proofErr w:type="spellEnd"/>
      <w:r w:rsidR="00DE3540" w:rsidRPr="00DE3540">
        <w:rPr>
          <w:rFonts w:eastAsia="Arial Unicode MS"/>
          <w:color w:val="FF0000"/>
        </w:rPr>
        <w:t xml:space="preserve"> értékeive</w:t>
      </w:r>
      <w:r w:rsidR="002B1CB6">
        <w:rPr>
          <w:rFonts w:eastAsia="Arial Unicode MS"/>
          <w:color w:val="FF0000"/>
        </w:rPr>
        <w:t>l, avagy ezek a képletek változ</w:t>
      </w:r>
      <w:r w:rsidR="00DE3540" w:rsidRPr="00DE3540">
        <w:rPr>
          <w:rFonts w:eastAsia="Arial Unicode MS"/>
          <w:color w:val="FF0000"/>
        </w:rPr>
        <w:t>tathatóak lesznek, és ha igen, akkor ki által?</w:t>
      </w:r>
    </w:p>
    <w:p w:rsidR="00DE3540" w:rsidRDefault="00DE3540" w:rsidP="001A57E5">
      <w:pPr>
        <w:pStyle w:val="Szvegtrzs"/>
        <w:rPr>
          <w:rFonts w:eastAsia="Arial Unicode MS"/>
          <w:color w:val="FF0000"/>
        </w:rPr>
      </w:pPr>
      <w:r>
        <w:rPr>
          <w:rFonts w:eastAsia="Arial Unicode MS"/>
          <w:color w:val="FF0000"/>
        </w:rPr>
        <w:t>Javaslat, hogy a képletek változtatása lehetséges legyen, azonban csak a keretrendszer üzemeltetői által, egy szakértői háttércsoporttal megtámogatva, igény esetén.</w:t>
      </w:r>
    </w:p>
    <w:p w:rsidR="001A57E5" w:rsidRDefault="001A57E5" w:rsidP="00DE3540">
      <w:pPr>
        <w:pStyle w:val="Felsorols2"/>
        <w:numPr>
          <w:ilvl w:val="0"/>
          <w:numId w:val="0"/>
        </w:numPr>
        <w:rPr>
          <w:rFonts w:eastAsia="Arial Unicode MS"/>
        </w:rPr>
      </w:pPr>
    </w:p>
    <w:p w:rsidR="002B1CB6" w:rsidRPr="002B1CB6" w:rsidRDefault="002B1CB6" w:rsidP="002B1CB6">
      <w:pPr>
        <w:pStyle w:val="Szvegtrzs"/>
        <w:rPr>
          <w:rStyle w:val="SubtleEmphasis"/>
        </w:rPr>
      </w:pPr>
      <w:r w:rsidRPr="002B1CB6">
        <w:rPr>
          <w:rStyle w:val="SubtleEmphasis"/>
        </w:rPr>
        <w:t>Települések listája</w:t>
      </w:r>
    </w:p>
    <w:p w:rsidR="002B1CB6" w:rsidRDefault="002B1CB6" w:rsidP="00DE3540">
      <w:pPr>
        <w:pStyle w:val="Felsorols2"/>
        <w:numPr>
          <w:ilvl w:val="0"/>
          <w:numId w:val="0"/>
        </w:numPr>
        <w:rPr>
          <w:rFonts w:eastAsia="Arial Unicode MS"/>
        </w:rPr>
      </w:pPr>
      <w:r>
        <w:rPr>
          <w:rFonts w:eastAsia="Arial Unicode MS"/>
        </w:rPr>
        <w:t>Az adatbázisból le kell tölteni az aktuális településlistát, település azonosítókkal és nevekkel. A településazonosítókhoz vannak hozzárendelve az egyes gazdasági változók, amelyekből számíthatók az eredmények.</w:t>
      </w:r>
    </w:p>
    <w:p w:rsidR="002B1CB6" w:rsidRDefault="002B1CB6" w:rsidP="00DE3540">
      <w:pPr>
        <w:pStyle w:val="Felsorols2"/>
        <w:numPr>
          <w:ilvl w:val="0"/>
          <w:numId w:val="0"/>
        </w:numPr>
        <w:rPr>
          <w:rFonts w:eastAsia="Arial Unicode MS"/>
        </w:rPr>
      </w:pPr>
    </w:p>
    <w:p w:rsidR="00120231" w:rsidRDefault="0086781E" w:rsidP="0086781E">
      <w:pPr>
        <w:pStyle w:val="Cmsor1"/>
      </w:pPr>
      <w:bookmarkStart w:id="5" w:name="_Toc383404794"/>
      <w:r>
        <w:t>Működés</w:t>
      </w:r>
      <w:bookmarkEnd w:id="5"/>
    </w:p>
    <w:p w:rsidR="00F50F5E" w:rsidRDefault="00F50F5E" w:rsidP="00F50F5E">
      <w:pPr>
        <w:pStyle w:val="Cmsor2"/>
      </w:pPr>
      <w:bookmarkStart w:id="6" w:name="_Toc383404795"/>
      <w:r>
        <w:t xml:space="preserve">A modul indítása, </w:t>
      </w:r>
      <w:proofErr w:type="spellStart"/>
      <w:r>
        <w:t>scenárió</w:t>
      </w:r>
      <w:proofErr w:type="spellEnd"/>
      <w:r>
        <w:t xml:space="preserve"> kezelés</w:t>
      </w:r>
      <w:bookmarkEnd w:id="6"/>
    </w:p>
    <w:p w:rsidR="00F50F5E" w:rsidRPr="00F50F5E" w:rsidRDefault="00F50F5E" w:rsidP="00F50F5E"/>
    <w:p w:rsidR="007778A2" w:rsidRDefault="007778A2" w:rsidP="00C634A2">
      <w:pPr>
        <w:pStyle w:val="Szvegtrzs"/>
      </w:pPr>
      <w:r>
        <w:lastRenderedPageBreak/>
        <w:t xml:space="preserve">A modul indítását a „projekt” modul kezdeményezi, annyi alkalommal, ahány gazdasági </w:t>
      </w:r>
      <w:proofErr w:type="spellStart"/>
      <w:r>
        <w:t>scenárió</w:t>
      </w:r>
      <w:proofErr w:type="spellEnd"/>
      <w:r>
        <w:t xml:space="preserve"> és ahány vizsgált év lett definiálva a „projekt” modulban a felhasználó által. A működés közben a rendszer letölti a településlistát, majd a faktor előrejelző modul </w:t>
      </w:r>
      <w:r w:rsidR="008064DB">
        <w:t xml:space="preserve">által az adatbázisba feltöltött, adott évre vonatkozó változókat. </w:t>
      </w:r>
    </w:p>
    <w:p w:rsidR="008064DB" w:rsidRDefault="008064DB" w:rsidP="00C634A2">
      <w:pPr>
        <w:pStyle w:val="Szvegtrzs"/>
      </w:pPr>
      <w:r>
        <w:t>A változók letöltése után a modul megnézi az aktuálisan érvényes számítási képleteket, majd elvégzi az O és D értékek számítását a változók behelyettesítésével az aktuális képletbe.</w:t>
      </w:r>
    </w:p>
    <w:p w:rsidR="008064DB" w:rsidRDefault="008064DB" w:rsidP="008064DB">
      <w:pPr>
        <w:pStyle w:val="Felsorols2"/>
      </w:pPr>
      <w:r>
        <w:t>Személyszállításban annyi O és D vektor jön létre, ahány utazási motiváció (ok) létezik;</w:t>
      </w:r>
    </w:p>
    <w:p w:rsidR="008064DB" w:rsidRDefault="008064DB" w:rsidP="008064DB">
      <w:pPr>
        <w:pStyle w:val="Felsorols2"/>
      </w:pPr>
      <w:r>
        <w:t>Áruszállításban annyi O és D vektor jön létre, ahány árufajtát definiáltunk.</w:t>
      </w:r>
    </w:p>
    <w:p w:rsidR="008064DB" w:rsidRDefault="008064DB" w:rsidP="00C634A2">
      <w:pPr>
        <w:pStyle w:val="Szvegtrzs"/>
      </w:pPr>
    </w:p>
    <w:p w:rsidR="00DA36A8" w:rsidRDefault="008064DB" w:rsidP="00C634A2">
      <w:pPr>
        <w:pStyle w:val="Szvegtrzs"/>
      </w:pPr>
      <w:r>
        <w:t>Ezek után a modul a közlekedési módok szerinti szétosztást is el kell hogy végezze.</w:t>
      </w:r>
      <w:r w:rsidR="00DA36A8">
        <w:t xml:space="preserve"> A szétosztás egy arányszámmal történik (</w:t>
      </w:r>
      <w:proofErr w:type="spellStart"/>
      <w:r w:rsidR="00DA36A8">
        <w:t>modal</w:t>
      </w:r>
      <w:proofErr w:type="spellEnd"/>
      <w:r w:rsidR="00DA36A8">
        <w:t xml:space="preserve"> </w:t>
      </w:r>
      <w:proofErr w:type="spellStart"/>
      <w:r w:rsidR="00DA36A8">
        <w:t>split</w:t>
      </w:r>
      <w:proofErr w:type="spellEnd"/>
      <w:r w:rsidR="00DA36A8">
        <w:t>), amely megmutatja, hogy az összes elinduló utasból / áruból milyen arányban választják az egyes közlekedési módokat, amelyek az alábbiak szerint vannak figyelembe véve:</w:t>
      </w:r>
    </w:p>
    <w:p w:rsidR="00DA36A8" w:rsidRDefault="00DA36A8" w:rsidP="00DA36A8">
      <w:pPr>
        <w:pStyle w:val="Felsorols2"/>
      </w:pPr>
      <w:r>
        <w:t xml:space="preserve">közúti egyéni közlekedés </w:t>
      </w:r>
    </w:p>
    <w:p w:rsidR="00DA36A8" w:rsidRDefault="00DA36A8" w:rsidP="00DA36A8">
      <w:pPr>
        <w:pStyle w:val="Felsorols2"/>
      </w:pPr>
      <w:r>
        <w:t xml:space="preserve">közúti tömegközlekedés </w:t>
      </w:r>
    </w:p>
    <w:p w:rsidR="008064DB" w:rsidRDefault="00BB3625" w:rsidP="00DA36A8">
      <w:pPr>
        <w:pStyle w:val="Felsorols2"/>
      </w:pPr>
      <w:r>
        <w:t>vasúti közlekedés</w:t>
      </w:r>
    </w:p>
    <w:p w:rsidR="008064DB" w:rsidRDefault="008064DB" w:rsidP="00C634A2">
      <w:pPr>
        <w:pStyle w:val="Szvegtrzs"/>
      </w:pPr>
    </w:p>
    <w:p w:rsidR="00E43780" w:rsidRDefault="00E43780" w:rsidP="00E43780">
      <w:pPr>
        <w:pStyle w:val="Cmsor1"/>
      </w:pPr>
      <w:bookmarkStart w:id="7" w:name="_Toc383404796"/>
      <w:r>
        <w:t>Hibaelhárítás</w:t>
      </w:r>
      <w:r w:rsidR="000815A1">
        <w:t>, ellenőrzés</w:t>
      </w:r>
      <w:bookmarkEnd w:id="7"/>
    </w:p>
    <w:p w:rsidR="00E43780" w:rsidRDefault="00E43780" w:rsidP="00C634A2">
      <w:pPr>
        <w:pStyle w:val="Szvegtrzs"/>
      </w:pPr>
    </w:p>
    <w:p w:rsidR="00E43780" w:rsidRDefault="00946A12" w:rsidP="00C634A2">
      <w:pPr>
        <w:pStyle w:val="Szvegtrzs"/>
      </w:pPr>
      <w:r w:rsidRPr="00946A12">
        <w:t xml:space="preserve">A modul használata </w:t>
      </w:r>
      <w:r>
        <w:t>során</w:t>
      </w:r>
      <w:r w:rsidRPr="00946A12">
        <w:t xml:space="preserve"> különböző hibák léphetnek fel, </w:t>
      </w:r>
      <w:r>
        <w:t>a</w:t>
      </w:r>
      <w:r w:rsidRPr="00946A12">
        <w:t>melye</w:t>
      </w:r>
      <w:r>
        <w:t>ke</w:t>
      </w:r>
      <w:r w:rsidRPr="00946A12">
        <w:t xml:space="preserve">t a rendszernek kezelnie kell. </w:t>
      </w:r>
      <w:r>
        <w:t>A hibákat a felhasználóval párbeszédablakban kell közölni, valamint naplózni kell.</w:t>
      </w:r>
    </w:p>
    <w:p w:rsidR="00946A12" w:rsidRDefault="00946A12" w:rsidP="00C634A2">
      <w:pPr>
        <w:pStyle w:val="Szvegtrzs"/>
      </w:pPr>
      <w:r>
        <w:t>A hibák típusai az alábbiak lehetnek:</w:t>
      </w:r>
    </w:p>
    <w:p w:rsidR="00946A12" w:rsidRDefault="00946A12" w:rsidP="00E27C02">
      <w:pPr>
        <w:pStyle w:val="Felsorols2"/>
      </w:pPr>
      <w:r>
        <w:t>kommunikációs hiba, amelynek során az adatokat nem lehetséges elérni. Ez a fajta hiba létrejötte a megvalósítási platformtól függ, adott esetben (pl. szerveren, böngészőben futó alkalmazás) a böngésző eleve hibát ad.</w:t>
      </w:r>
    </w:p>
    <w:p w:rsidR="00946A12" w:rsidRDefault="00E27C02" w:rsidP="00E27C02">
      <w:pPr>
        <w:pStyle w:val="Felsorols2"/>
      </w:pPr>
      <w:r>
        <w:t>adatbázis hiba, amelynek során az elérni kívánt adat már nem elérhető a szerveren (pl. időközben mások által törlésre került).</w:t>
      </w:r>
    </w:p>
    <w:p w:rsidR="00BB3625" w:rsidRDefault="00BB3625" w:rsidP="00E27C02">
      <w:pPr>
        <w:pStyle w:val="Szvegtrzs"/>
      </w:pPr>
    </w:p>
    <w:p w:rsidR="00E27C02" w:rsidRDefault="00E27C02" w:rsidP="00E27C02">
      <w:pPr>
        <w:pStyle w:val="Szvegtrzs"/>
      </w:pPr>
      <w:r>
        <w:t xml:space="preserve">Az </w:t>
      </w:r>
      <w:proofErr w:type="spellStart"/>
      <w:r>
        <w:t>ellenörzés</w:t>
      </w:r>
      <w:proofErr w:type="spellEnd"/>
      <w:r>
        <w:t xml:space="preserve"> során olyan műveleteket kell végrehajtani, </w:t>
      </w:r>
      <w:r w:rsidR="00BB3625">
        <w:t xml:space="preserve">amelyek kiszűrik a triviális adathibákat. Ezek tehát nem futási hibák, hanem olyan, számszaki hibák, amelyekből arra lehet következtetni, hogy az OD vektor számítása során az adatok nem a valóságnak megfelelőek. </w:t>
      </w:r>
      <w:proofErr w:type="spellStart"/>
      <w:r w:rsidR="00BB3625">
        <w:t>Iyenek</w:t>
      </w:r>
      <w:proofErr w:type="spellEnd"/>
      <w:r w:rsidR="00BB3625">
        <w:t xml:space="preserve"> lehetnek:</w:t>
      </w:r>
    </w:p>
    <w:p w:rsidR="00BB3625" w:rsidRDefault="00BB3625" w:rsidP="00BB3625">
      <w:pPr>
        <w:pStyle w:val="Felsorols2"/>
      </w:pPr>
      <w:r>
        <w:t>negatív számok az O, D értékekben</w:t>
      </w:r>
    </w:p>
    <w:p w:rsidR="00BB3625" w:rsidRDefault="00BB3625" w:rsidP="00BB3625">
      <w:pPr>
        <w:pStyle w:val="Felsorols2"/>
      </w:pPr>
      <w:r>
        <w:t>irreálisan nagy számok az O, D értékekben</w:t>
      </w:r>
    </w:p>
    <w:p w:rsidR="00E27C02" w:rsidRDefault="00E27C02" w:rsidP="00E27C02">
      <w:pPr>
        <w:pStyle w:val="Szvegtrzs"/>
      </w:pPr>
    </w:p>
    <w:p w:rsidR="00E43780" w:rsidRDefault="00E43780" w:rsidP="00E43780">
      <w:pPr>
        <w:pStyle w:val="Cmsor1"/>
      </w:pPr>
      <w:bookmarkStart w:id="8" w:name="_Toc383404797"/>
      <w:r>
        <w:lastRenderedPageBreak/>
        <w:t>Naplózási igények</w:t>
      </w:r>
      <w:bookmarkEnd w:id="8"/>
    </w:p>
    <w:p w:rsidR="00F50F5E" w:rsidRDefault="00F50F5E" w:rsidP="00C634A2">
      <w:pPr>
        <w:pStyle w:val="Szvegtrzs"/>
      </w:pPr>
    </w:p>
    <w:p w:rsidR="00E43780" w:rsidRDefault="00080E49" w:rsidP="00C634A2">
      <w:pPr>
        <w:pStyle w:val="Szvegtrzs"/>
      </w:pPr>
      <w:r>
        <w:t>A modul az alábbi beavatkozásokat kell, hogy naplózza:</w:t>
      </w:r>
    </w:p>
    <w:p w:rsidR="00080E49" w:rsidRDefault="00BB3625" w:rsidP="00E27C02">
      <w:pPr>
        <w:pStyle w:val="Felsorols2"/>
      </w:pPr>
      <w:r>
        <w:t>A modul meghívása</w:t>
      </w:r>
    </w:p>
    <w:p w:rsidR="00BB3625" w:rsidRDefault="00BB3625" w:rsidP="00BB3625">
      <w:pPr>
        <w:pStyle w:val="Felsorols2"/>
        <w:numPr>
          <w:ilvl w:val="1"/>
          <w:numId w:val="2"/>
        </w:numPr>
      </w:pPr>
      <w:r>
        <w:t>év</w:t>
      </w:r>
    </w:p>
    <w:p w:rsidR="00BB3625" w:rsidRDefault="00BB3625" w:rsidP="00BB3625">
      <w:pPr>
        <w:pStyle w:val="Felsorols2"/>
        <w:numPr>
          <w:ilvl w:val="1"/>
          <w:numId w:val="2"/>
        </w:numPr>
      </w:pPr>
      <w:r>
        <w:t xml:space="preserve">gazdasági </w:t>
      </w:r>
      <w:proofErr w:type="spellStart"/>
      <w:r>
        <w:t>scenárió</w:t>
      </w:r>
      <w:proofErr w:type="spellEnd"/>
    </w:p>
    <w:p w:rsidR="00BB3625" w:rsidRDefault="00BB3625" w:rsidP="00BB3625">
      <w:pPr>
        <w:pStyle w:val="Felsorols2"/>
        <w:numPr>
          <w:ilvl w:val="1"/>
          <w:numId w:val="2"/>
        </w:numPr>
      </w:pPr>
      <w:r>
        <w:t>a futtatás dátuma</w:t>
      </w:r>
    </w:p>
    <w:p w:rsidR="00BB3625" w:rsidRDefault="00BB3625" w:rsidP="00BB3625">
      <w:pPr>
        <w:pStyle w:val="Felsorols2"/>
        <w:numPr>
          <w:ilvl w:val="1"/>
          <w:numId w:val="2"/>
        </w:numPr>
      </w:pPr>
      <w:r>
        <w:t>a futtató felhasználó</w:t>
      </w:r>
    </w:p>
    <w:p w:rsidR="00BB3625" w:rsidRDefault="00BB3625" w:rsidP="00BB3625">
      <w:pPr>
        <w:pStyle w:val="Felsorols2"/>
        <w:numPr>
          <w:ilvl w:val="1"/>
          <w:numId w:val="2"/>
        </w:numPr>
      </w:pPr>
      <w:r>
        <w:t>a futtatás időigénye</w:t>
      </w:r>
    </w:p>
    <w:sectPr w:rsidR="00BB3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AAFD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48B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2E56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82BE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A012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D2BC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6CA33A"/>
    <w:lvl w:ilvl="0">
      <w:start w:val="1"/>
      <w:numFmt w:val="bullet"/>
      <w:pStyle w:val="Felsorols3"/>
      <w:lvlText w:val="o"/>
      <w:lvlJc w:val="left"/>
      <w:pPr>
        <w:tabs>
          <w:tab w:val="num" w:pos="926"/>
        </w:tabs>
        <w:ind w:left="926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3"/>
    <w:multiLevelType w:val="singleLevel"/>
    <w:tmpl w:val="6616EB4A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424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42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957E6"/>
    <w:multiLevelType w:val="multilevel"/>
    <w:tmpl w:val="0588A904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0154D"/>
    <w:multiLevelType w:val="multilevel"/>
    <w:tmpl w:val="0FBE3D4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808C3"/>
    <w:multiLevelType w:val="hybridMultilevel"/>
    <w:tmpl w:val="C39CB5BC"/>
    <w:lvl w:ilvl="0" w:tplc="F3244BA2">
      <w:start w:val="1"/>
      <w:numFmt w:val="bullet"/>
      <w:lvlText w:val="▪"/>
      <w:lvlJc w:val="left"/>
      <w:pPr>
        <w:tabs>
          <w:tab w:val="num" w:pos="709"/>
        </w:tabs>
        <w:ind w:left="709" w:hanging="352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740A91"/>
    <w:multiLevelType w:val="hybridMultilevel"/>
    <w:tmpl w:val="24007DEE"/>
    <w:lvl w:ilvl="0" w:tplc="958CAA3A">
      <w:start w:val="1"/>
      <w:numFmt w:val="bullet"/>
      <w:pStyle w:val="Felsorols2"/>
      <w:lvlText w:val=""/>
      <w:lvlJc w:val="left"/>
      <w:pPr>
        <w:tabs>
          <w:tab w:val="num" w:pos="907"/>
        </w:tabs>
        <w:ind w:left="907" w:hanging="17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537F8"/>
    <w:multiLevelType w:val="hybridMultilevel"/>
    <w:tmpl w:val="99D64AE2"/>
    <w:lvl w:ilvl="0" w:tplc="18E210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AC2162"/>
    <w:multiLevelType w:val="multilevel"/>
    <w:tmpl w:val="15388D1C"/>
    <w:lvl w:ilvl="0">
      <w:start w:val="1"/>
      <w:numFmt w:val="decimal"/>
      <w:pStyle w:val="Cmsor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1"/>
  </w:num>
  <w:num w:numId="5">
    <w:abstractNumId w:val="14"/>
  </w:num>
  <w:num w:numId="6">
    <w:abstractNumId w:val="13"/>
  </w:num>
  <w:num w:numId="7">
    <w:abstractNumId w:val="1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71"/>
    <w:rsid w:val="000555A1"/>
    <w:rsid w:val="00065EF9"/>
    <w:rsid w:val="00080E49"/>
    <w:rsid w:val="000815A1"/>
    <w:rsid w:val="000B2E08"/>
    <w:rsid w:val="000D1D7B"/>
    <w:rsid w:val="00120231"/>
    <w:rsid w:val="001373C6"/>
    <w:rsid w:val="001A57E5"/>
    <w:rsid w:val="001B4875"/>
    <w:rsid w:val="00206162"/>
    <w:rsid w:val="00256667"/>
    <w:rsid w:val="002B1CB6"/>
    <w:rsid w:val="003308A8"/>
    <w:rsid w:val="00340A71"/>
    <w:rsid w:val="003C4FB3"/>
    <w:rsid w:val="004B0E76"/>
    <w:rsid w:val="004C6457"/>
    <w:rsid w:val="00500F1E"/>
    <w:rsid w:val="00505848"/>
    <w:rsid w:val="005515CD"/>
    <w:rsid w:val="00556CA8"/>
    <w:rsid w:val="005B6FF3"/>
    <w:rsid w:val="005F28A2"/>
    <w:rsid w:val="006013DF"/>
    <w:rsid w:val="00624BE4"/>
    <w:rsid w:val="00666AD2"/>
    <w:rsid w:val="006B2BD9"/>
    <w:rsid w:val="006B3749"/>
    <w:rsid w:val="006E021B"/>
    <w:rsid w:val="007778A2"/>
    <w:rsid w:val="0079545F"/>
    <w:rsid w:val="008064DB"/>
    <w:rsid w:val="0086781E"/>
    <w:rsid w:val="008863FE"/>
    <w:rsid w:val="00911BEE"/>
    <w:rsid w:val="00937D22"/>
    <w:rsid w:val="00946A12"/>
    <w:rsid w:val="009B5616"/>
    <w:rsid w:val="00A00F4F"/>
    <w:rsid w:val="00A14990"/>
    <w:rsid w:val="00A5738A"/>
    <w:rsid w:val="00A71B16"/>
    <w:rsid w:val="00AD0088"/>
    <w:rsid w:val="00AE29BF"/>
    <w:rsid w:val="00AE3B66"/>
    <w:rsid w:val="00B41EA3"/>
    <w:rsid w:val="00BB3625"/>
    <w:rsid w:val="00BB63D2"/>
    <w:rsid w:val="00C07819"/>
    <w:rsid w:val="00C634A2"/>
    <w:rsid w:val="00CA7C88"/>
    <w:rsid w:val="00CF71D5"/>
    <w:rsid w:val="00D5272F"/>
    <w:rsid w:val="00DA36A8"/>
    <w:rsid w:val="00DA7C7E"/>
    <w:rsid w:val="00DC79B4"/>
    <w:rsid w:val="00DE3540"/>
    <w:rsid w:val="00DF2DC2"/>
    <w:rsid w:val="00E27C02"/>
    <w:rsid w:val="00E43780"/>
    <w:rsid w:val="00E6511A"/>
    <w:rsid w:val="00E758F2"/>
    <w:rsid w:val="00EC2C73"/>
    <w:rsid w:val="00EC4F40"/>
    <w:rsid w:val="00F26BC2"/>
    <w:rsid w:val="00F50F5E"/>
    <w:rsid w:val="00F5213F"/>
    <w:rsid w:val="00F52445"/>
    <w:rsid w:val="00FB6B22"/>
    <w:rsid w:val="00FC561B"/>
    <w:rsid w:val="00FD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C24E4-ACF3-408A-A7B0-7EDB8255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5B6FF3"/>
    <w:pPr>
      <w:keepNext/>
      <w:numPr>
        <w:numId w:val="18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qFormat/>
    <w:rsid w:val="005B6FF3"/>
    <w:pPr>
      <w:keepNext/>
      <w:numPr>
        <w:ilvl w:val="1"/>
        <w:numId w:val="18"/>
      </w:numPr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Cmsor3">
    <w:name w:val="heading 3"/>
    <w:basedOn w:val="Norml"/>
    <w:next w:val="Norml"/>
    <w:qFormat/>
    <w:rsid w:val="005B6FF3"/>
    <w:pPr>
      <w:keepNext/>
      <w:numPr>
        <w:ilvl w:val="2"/>
        <w:numId w:val="18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Felsorols2">
    <w:name w:val="List Bullet 2"/>
    <w:basedOn w:val="Norml"/>
    <w:rsid w:val="00E27C02"/>
    <w:pPr>
      <w:numPr>
        <w:numId w:val="2"/>
      </w:numPr>
      <w:spacing w:after="60" w:line="276" w:lineRule="auto"/>
      <w:ind w:hanging="367"/>
    </w:pPr>
  </w:style>
  <w:style w:type="paragraph" w:styleId="Szvegtrzs">
    <w:name w:val="Body Text"/>
    <w:basedOn w:val="Norml"/>
    <w:rsid w:val="0079545F"/>
    <w:pPr>
      <w:spacing w:after="120" w:line="276" w:lineRule="auto"/>
      <w:jc w:val="both"/>
    </w:pPr>
  </w:style>
  <w:style w:type="paragraph" w:customStyle="1" w:styleId="Body">
    <w:name w:val="Body"/>
    <w:rsid w:val="00C634A2"/>
    <w:rPr>
      <w:rFonts w:ascii="Helvetica" w:hAnsi="Helvetica" w:cs="Helvetica"/>
      <w:color w:val="000000"/>
      <w:sz w:val="22"/>
      <w:szCs w:val="22"/>
    </w:rPr>
  </w:style>
  <w:style w:type="paragraph" w:styleId="Kpalrs">
    <w:name w:val="caption"/>
    <w:basedOn w:val="Norml"/>
    <w:next w:val="Norml"/>
    <w:qFormat/>
    <w:rsid w:val="00C634A2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customStyle="1" w:styleId="Quote">
    <w:name w:val="Quote"/>
    <w:basedOn w:val="Norml"/>
    <w:next w:val="Norml"/>
    <w:link w:val="QuoteChar"/>
    <w:rsid w:val="00C634A2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basedOn w:val="Bekezdsalapbettpusa"/>
    <w:link w:val="Quote"/>
    <w:locked/>
    <w:rsid w:val="00C634A2"/>
    <w:rPr>
      <w:rFonts w:ascii="Calibri" w:hAnsi="Calibri"/>
      <w:i/>
      <w:iCs/>
      <w:color w:val="000000"/>
      <w:sz w:val="22"/>
      <w:szCs w:val="22"/>
      <w:lang w:val="hu-HU" w:eastAsia="hu-HU" w:bidi="ar-SA"/>
    </w:rPr>
  </w:style>
  <w:style w:type="character" w:customStyle="1" w:styleId="SubtleEmphasis">
    <w:name w:val="Subtle Emphasis"/>
    <w:basedOn w:val="Bekezdsalapbettpusa"/>
    <w:rsid w:val="00C634A2"/>
    <w:rPr>
      <w:rFonts w:cs="Times New Roman"/>
      <w:i/>
      <w:iCs/>
      <w:color w:val="808080"/>
    </w:rPr>
  </w:style>
  <w:style w:type="paragraph" w:styleId="TJ1">
    <w:name w:val="toc 1"/>
    <w:basedOn w:val="Norml"/>
    <w:next w:val="Norml"/>
    <w:autoRedefine/>
    <w:semiHidden/>
    <w:rsid w:val="000B2E08"/>
  </w:style>
  <w:style w:type="paragraph" w:styleId="TJ2">
    <w:name w:val="toc 2"/>
    <w:basedOn w:val="Norml"/>
    <w:next w:val="Norml"/>
    <w:autoRedefine/>
    <w:semiHidden/>
    <w:rsid w:val="000B2E08"/>
    <w:pPr>
      <w:ind w:left="240"/>
    </w:pPr>
  </w:style>
  <w:style w:type="character" w:styleId="Hiperhivatkozs">
    <w:name w:val="Hyperlink"/>
    <w:basedOn w:val="Bekezdsalapbettpusa"/>
    <w:rsid w:val="000B2E08"/>
    <w:rPr>
      <w:color w:val="0000FF"/>
      <w:u w:val="single"/>
    </w:rPr>
  </w:style>
  <w:style w:type="paragraph" w:styleId="TJ3">
    <w:name w:val="toc 3"/>
    <w:basedOn w:val="Norml"/>
    <w:next w:val="Norml"/>
    <w:autoRedefine/>
    <w:semiHidden/>
    <w:rsid w:val="00F50F5E"/>
    <w:pPr>
      <w:ind w:left="480"/>
    </w:pPr>
  </w:style>
  <w:style w:type="paragraph" w:styleId="Felsorols3">
    <w:name w:val="List Bullet 3"/>
    <w:basedOn w:val="Norml"/>
    <w:rsid w:val="00911BEE"/>
    <w:pPr>
      <w:numPr>
        <w:numId w:val="9"/>
      </w:numPr>
      <w:tabs>
        <w:tab w:val="clear" w:pos="926"/>
        <w:tab w:val="num" w:pos="1260"/>
      </w:tabs>
      <w:spacing w:after="40" w:line="264" w:lineRule="auto"/>
      <w:ind w:left="1259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5702</TotalTime>
  <Pages>5</Pages>
  <Words>813</Words>
  <Characters>5615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Bevezető</vt:lpstr>
    </vt:vector>
  </TitlesOfParts>
  <Company>BME</Company>
  <LinksUpToDate>false</LinksUpToDate>
  <CharactersWithSpaces>6416</CharactersWithSpaces>
  <SharedDoc>false</SharedDoc>
  <HLinks>
    <vt:vector size="48" baseType="variant">
      <vt:variant>
        <vt:i4>1441847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_Toc383404797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_Toc383404796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_Toc383404795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_Toc383404794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_Toc383404793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_Toc383404792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_Toc383404791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_Toc383404790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Bevezető</dc:title>
  <dc:subject/>
  <dc:creator>ECM</dc:creator>
  <cp:keywords/>
  <dc:description/>
  <cp:lastModifiedBy>ECM</cp:lastModifiedBy>
  <cp:revision>26</cp:revision>
  <dcterms:created xsi:type="dcterms:W3CDTF">2013-10-02T09:17:37Z</dcterms:created>
  <dcterms:modified xsi:type="dcterms:W3CDTF">2014-03-31T12:56:03Z</dcterms:modified>
</cp:coreProperties>
</file>